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77" w:rsidRDefault="00B81177" w:rsidP="00B81177">
      <w:pPr>
        <w:pStyle w:val="a5"/>
        <w:rPr>
          <w:rFonts w:ascii="Times New Roman" w:hAnsi="Times New Roman" w:cs="Times New Roman"/>
          <w:sz w:val="16"/>
          <w:szCs w:val="16"/>
        </w:rPr>
      </w:pPr>
    </w:p>
    <w:p w:rsidR="00B81177" w:rsidRDefault="00B81177" w:rsidP="00B81177">
      <w:pPr>
        <w:pStyle w:val="a5"/>
        <w:jc w:val="center"/>
        <w:rPr>
          <w:rFonts w:ascii="Times New Roman" w:hAnsi="Times New Roman" w:cs="Times New Roman"/>
          <w:sz w:val="16"/>
          <w:szCs w:val="16"/>
        </w:rPr>
      </w:pPr>
      <w:r>
        <w:rPr>
          <w:rFonts w:ascii="Times New Roman" w:hAnsi="Times New Roman" w:cs="Times New Roman"/>
          <w:b/>
          <w:noProof/>
          <w:sz w:val="26"/>
          <w:szCs w:val="26"/>
          <w:lang w:eastAsia="ru-RU"/>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B81177" w:rsidRDefault="00B81177" w:rsidP="00B81177">
      <w:pPr>
        <w:pStyle w:val="a5"/>
        <w:jc w:val="center"/>
        <w:rPr>
          <w:rFonts w:ascii="Times New Roman" w:hAnsi="Times New Roman" w:cs="Times New Roman"/>
          <w:sz w:val="16"/>
          <w:szCs w:val="16"/>
        </w:rPr>
      </w:pPr>
    </w:p>
    <w:p w:rsidR="00B81177" w:rsidRDefault="00B81177" w:rsidP="00B81177">
      <w:pPr>
        <w:pStyle w:val="a5"/>
        <w:jc w:val="center"/>
        <w:rPr>
          <w:rFonts w:ascii="Times New Roman" w:hAnsi="Times New Roman" w:cs="Times New Roman"/>
          <w:sz w:val="16"/>
          <w:szCs w:val="16"/>
        </w:rPr>
      </w:pPr>
    </w:p>
    <w:p w:rsidR="00B81177" w:rsidRDefault="00B81177" w:rsidP="00B81177">
      <w:pPr>
        <w:pStyle w:val="a5"/>
        <w:jc w:val="center"/>
        <w:rPr>
          <w:rFonts w:ascii="Times New Roman" w:hAnsi="Times New Roman" w:cs="Times New Roman"/>
          <w:sz w:val="16"/>
          <w:szCs w:val="16"/>
        </w:rPr>
      </w:pPr>
    </w:p>
    <w:p w:rsidR="00B81177" w:rsidRPr="00E047A7" w:rsidRDefault="00B81177" w:rsidP="00B81177">
      <w:pPr>
        <w:jc w:val="center"/>
        <w:rPr>
          <w:rFonts w:ascii="Times New Roman" w:hAnsi="Times New Roman"/>
          <w:b/>
          <w:sz w:val="28"/>
          <w:szCs w:val="28"/>
        </w:rPr>
      </w:pPr>
      <w:r w:rsidRPr="00E047A7">
        <w:rPr>
          <w:rFonts w:ascii="Times New Roman" w:hAnsi="Times New Roman"/>
          <w:b/>
          <w:sz w:val="28"/>
          <w:szCs w:val="28"/>
        </w:rPr>
        <w:t xml:space="preserve">АДМИНИСТРАЦИЯ БОРОВОГО СЕЛЬСКОГО ПОСЕЛЕНИЯ </w:t>
      </w:r>
    </w:p>
    <w:p w:rsidR="00B81177" w:rsidRPr="00E047A7" w:rsidRDefault="00B81177" w:rsidP="00B81177">
      <w:pPr>
        <w:jc w:val="center"/>
        <w:rPr>
          <w:rFonts w:ascii="Times New Roman" w:hAnsi="Times New Roman"/>
          <w:b/>
          <w:sz w:val="28"/>
          <w:szCs w:val="28"/>
        </w:rPr>
      </w:pPr>
      <w:r w:rsidRPr="00E047A7">
        <w:rPr>
          <w:rFonts w:ascii="Times New Roman" w:hAnsi="Times New Roman"/>
          <w:b/>
          <w:sz w:val="28"/>
          <w:szCs w:val="28"/>
        </w:rPr>
        <w:t>ОКТЯБРЬСОГО МУНИЦИПАЛЬНОГО РАЙОНА</w:t>
      </w:r>
    </w:p>
    <w:p w:rsidR="00B81177" w:rsidRPr="00E047A7" w:rsidRDefault="00B81177" w:rsidP="00B81177">
      <w:pPr>
        <w:pBdr>
          <w:bottom w:val="single" w:sz="12" w:space="1" w:color="auto"/>
        </w:pBdr>
        <w:jc w:val="center"/>
        <w:rPr>
          <w:rFonts w:ascii="Times New Roman" w:hAnsi="Times New Roman"/>
          <w:b/>
          <w:sz w:val="28"/>
          <w:szCs w:val="28"/>
        </w:rPr>
      </w:pPr>
      <w:r w:rsidRPr="00E047A7">
        <w:rPr>
          <w:rFonts w:ascii="Times New Roman" w:hAnsi="Times New Roman"/>
          <w:b/>
          <w:sz w:val="28"/>
          <w:szCs w:val="28"/>
        </w:rPr>
        <w:t>ЧЕЛЯБИНСКОЙ ОБЛАСТИ</w:t>
      </w:r>
    </w:p>
    <w:p w:rsidR="00B81177" w:rsidRPr="00E047A7" w:rsidRDefault="00B81177" w:rsidP="00B81177">
      <w:pPr>
        <w:jc w:val="center"/>
        <w:rPr>
          <w:rFonts w:ascii="Times New Roman" w:hAnsi="Times New Roman"/>
          <w:b/>
          <w:sz w:val="28"/>
          <w:szCs w:val="28"/>
        </w:rPr>
      </w:pPr>
    </w:p>
    <w:p w:rsidR="00B81177" w:rsidRPr="0093532E" w:rsidRDefault="00B81177" w:rsidP="00B81177">
      <w:pPr>
        <w:jc w:val="center"/>
        <w:rPr>
          <w:rFonts w:ascii="Times New Roman" w:hAnsi="Times New Roman"/>
          <w:sz w:val="28"/>
          <w:szCs w:val="28"/>
        </w:rPr>
      </w:pPr>
      <w:r w:rsidRPr="0093532E">
        <w:rPr>
          <w:rFonts w:ascii="Times New Roman" w:hAnsi="Times New Roman"/>
          <w:sz w:val="28"/>
          <w:szCs w:val="28"/>
        </w:rPr>
        <w:t>ПОСТАНОВЛЕНИЕ</w:t>
      </w:r>
    </w:p>
    <w:p w:rsidR="00B81177" w:rsidRPr="004818A9" w:rsidRDefault="00B81177" w:rsidP="00B81177">
      <w:pPr>
        <w:jc w:val="center"/>
        <w:rPr>
          <w:rFonts w:ascii="Times New Roman" w:hAnsi="Times New Roman"/>
          <w:sz w:val="28"/>
          <w:szCs w:val="28"/>
        </w:rPr>
      </w:pPr>
      <w:r>
        <w:rPr>
          <w:rFonts w:ascii="Times New Roman" w:hAnsi="Times New Roman"/>
          <w:sz w:val="28"/>
          <w:szCs w:val="28"/>
        </w:rPr>
        <w:t>21.01.2016</w:t>
      </w:r>
      <w:r w:rsidRPr="0093532E">
        <w:rPr>
          <w:rFonts w:ascii="Times New Roman" w:hAnsi="Times New Roman"/>
          <w:sz w:val="28"/>
          <w:szCs w:val="28"/>
        </w:rPr>
        <w:t xml:space="preserve"> г.</w:t>
      </w:r>
      <w:r w:rsidRPr="0093532E">
        <w:rPr>
          <w:rFonts w:ascii="Times New Roman" w:hAnsi="Times New Roman"/>
          <w:sz w:val="28"/>
          <w:szCs w:val="28"/>
        </w:rPr>
        <w:tab/>
        <w:t xml:space="preserve">                                                                             </w:t>
      </w:r>
      <w:r>
        <w:rPr>
          <w:rFonts w:ascii="Times New Roman" w:hAnsi="Times New Roman"/>
          <w:sz w:val="28"/>
          <w:szCs w:val="28"/>
        </w:rPr>
        <w:t xml:space="preserve">       № </w:t>
      </w:r>
      <w:r>
        <w:rPr>
          <w:rFonts w:ascii="Times New Roman" w:hAnsi="Times New Roman"/>
          <w:sz w:val="28"/>
          <w:szCs w:val="28"/>
          <w:u w:val="single"/>
        </w:rPr>
        <w:t>2</w:t>
      </w:r>
    </w:p>
    <w:p w:rsidR="00B81177" w:rsidRPr="0093532E" w:rsidRDefault="00B81177" w:rsidP="00B81177">
      <w:pPr>
        <w:jc w:val="center"/>
        <w:rPr>
          <w:rFonts w:ascii="Times New Roman" w:hAnsi="Times New Roman"/>
          <w:sz w:val="28"/>
          <w:szCs w:val="28"/>
        </w:rPr>
      </w:pPr>
    </w:p>
    <w:p w:rsidR="00B81177" w:rsidRPr="0093532E" w:rsidRDefault="00B81177" w:rsidP="00B81177">
      <w:pPr>
        <w:rPr>
          <w:rFonts w:ascii="Times New Roman" w:hAnsi="Times New Roman"/>
        </w:rPr>
      </w:pPr>
    </w:p>
    <w:p w:rsidR="00B81177" w:rsidRPr="0093532E" w:rsidRDefault="00B81177" w:rsidP="00B81177">
      <w:pPr>
        <w:pStyle w:val="Standard"/>
        <w:rPr>
          <w:rFonts w:ascii="Times New Roman" w:hAnsi="Times New Roman" w:cs="Times New Roman"/>
          <w:sz w:val="28"/>
          <w:szCs w:val="28"/>
        </w:rPr>
      </w:pPr>
      <w:r w:rsidRPr="0093532E">
        <w:rPr>
          <w:rFonts w:ascii="Times New Roman" w:hAnsi="Times New Roman" w:cs="Times New Roman"/>
          <w:sz w:val="28"/>
          <w:szCs w:val="28"/>
        </w:rPr>
        <w:t xml:space="preserve">Об утверждении «Положения </w:t>
      </w:r>
    </w:p>
    <w:p w:rsidR="00B81177" w:rsidRPr="0093532E" w:rsidRDefault="00B81177" w:rsidP="00B81177">
      <w:pPr>
        <w:pStyle w:val="Standard"/>
        <w:rPr>
          <w:rFonts w:ascii="Times New Roman" w:hAnsi="Times New Roman" w:cs="Times New Roman"/>
          <w:sz w:val="28"/>
          <w:szCs w:val="28"/>
        </w:rPr>
      </w:pPr>
      <w:r w:rsidRPr="0093532E">
        <w:rPr>
          <w:rFonts w:ascii="Times New Roman" w:hAnsi="Times New Roman" w:cs="Times New Roman"/>
          <w:sz w:val="28"/>
          <w:szCs w:val="28"/>
        </w:rPr>
        <w:t>«Об учетной политике</w:t>
      </w:r>
    </w:p>
    <w:p w:rsidR="00B81177" w:rsidRPr="0093532E" w:rsidRDefault="00B81177" w:rsidP="00B81177">
      <w:pPr>
        <w:pStyle w:val="Standard"/>
        <w:rPr>
          <w:rFonts w:ascii="Times New Roman" w:hAnsi="Times New Roman" w:cs="Times New Roman"/>
          <w:sz w:val="28"/>
          <w:szCs w:val="28"/>
        </w:rPr>
      </w:pPr>
      <w:r w:rsidRPr="0093532E">
        <w:rPr>
          <w:rFonts w:ascii="Times New Roman" w:hAnsi="Times New Roman" w:cs="Times New Roman"/>
          <w:sz w:val="28"/>
          <w:szCs w:val="28"/>
        </w:rPr>
        <w:t xml:space="preserve">по организации </w:t>
      </w:r>
      <w:proofErr w:type="gramStart"/>
      <w:r w:rsidRPr="0093532E">
        <w:rPr>
          <w:rFonts w:ascii="Times New Roman" w:hAnsi="Times New Roman" w:cs="Times New Roman"/>
          <w:sz w:val="28"/>
          <w:szCs w:val="28"/>
        </w:rPr>
        <w:t>бюджетного</w:t>
      </w:r>
      <w:proofErr w:type="gramEnd"/>
    </w:p>
    <w:p w:rsidR="00B81177" w:rsidRPr="0093532E" w:rsidRDefault="00B81177" w:rsidP="00B81177">
      <w:pPr>
        <w:pStyle w:val="Standard"/>
        <w:rPr>
          <w:rFonts w:ascii="Times New Roman" w:hAnsi="Times New Roman" w:cs="Times New Roman"/>
          <w:sz w:val="28"/>
          <w:szCs w:val="28"/>
        </w:rPr>
      </w:pPr>
      <w:r w:rsidRPr="0093532E">
        <w:rPr>
          <w:rFonts w:ascii="Times New Roman" w:hAnsi="Times New Roman" w:cs="Times New Roman"/>
          <w:sz w:val="28"/>
          <w:szCs w:val="28"/>
        </w:rPr>
        <w:t>и налогового учета</w:t>
      </w:r>
    </w:p>
    <w:p w:rsidR="00B81177" w:rsidRDefault="00B81177" w:rsidP="00B81177">
      <w:pPr>
        <w:pStyle w:val="Standard"/>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Борового</w:t>
      </w:r>
      <w:proofErr w:type="gramEnd"/>
    </w:p>
    <w:p w:rsidR="00B81177" w:rsidRPr="0093532E" w:rsidRDefault="00B81177" w:rsidP="00B81177">
      <w:pPr>
        <w:pStyle w:val="Standard"/>
        <w:rPr>
          <w:rFonts w:ascii="Times New Roman" w:hAnsi="Times New Roman" w:cs="Times New Roman"/>
          <w:sz w:val="28"/>
          <w:szCs w:val="28"/>
        </w:rPr>
      </w:pPr>
      <w:r>
        <w:rPr>
          <w:rFonts w:ascii="Times New Roman" w:hAnsi="Times New Roman" w:cs="Times New Roman"/>
          <w:sz w:val="28"/>
          <w:szCs w:val="28"/>
        </w:rPr>
        <w:t>сельского поселения</w:t>
      </w:r>
    </w:p>
    <w:p w:rsidR="00B81177" w:rsidRPr="0093532E" w:rsidRDefault="00B81177" w:rsidP="00B81177">
      <w:pPr>
        <w:pStyle w:val="Standard"/>
        <w:rPr>
          <w:rFonts w:ascii="Times New Roman" w:hAnsi="Times New Roman" w:cs="Times New Roman"/>
          <w:sz w:val="28"/>
          <w:szCs w:val="28"/>
        </w:rPr>
      </w:pPr>
    </w:p>
    <w:p w:rsidR="00B81177" w:rsidRPr="0093532E" w:rsidRDefault="00B81177" w:rsidP="00B81177">
      <w:pPr>
        <w:pStyle w:val="Standard"/>
        <w:rPr>
          <w:rFonts w:ascii="Times New Roman" w:hAnsi="Times New Roman" w:cs="Times New Roman"/>
          <w:sz w:val="28"/>
          <w:szCs w:val="28"/>
        </w:rPr>
      </w:pPr>
      <w:r w:rsidRPr="0093532E">
        <w:rPr>
          <w:rFonts w:ascii="Times New Roman" w:eastAsia="Times New Roman" w:hAnsi="Times New Roman" w:cs="Times New Roman"/>
          <w:sz w:val="28"/>
          <w:szCs w:val="28"/>
          <w:lang w:eastAsia="ar-SA" w:bidi="ar-SA"/>
        </w:rPr>
        <w:tab/>
      </w:r>
      <w:proofErr w:type="gramStart"/>
      <w:r w:rsidRPr="00065FF4">
        <w:rPr>
          <w:rFonts w:ascii="Times New Roman" w:hAnsi="Times New Roman" w:cs="Times New Roman"/>
          <w:sz w:val="28"/>
          <w:szCs w:val="28"/>
        </w:rPr>
        <w:t>В соответствии с Федеральным законом от 06.10.2003 г. № 131-ФЗ «Об общих принципах организации органов местного самоуправления в Российской Федерации»</w:t>
      </w:r>
      <w:r>
        <w:rPr>
          <w:rFonts w:ascii="Times New Roman" w:hAnsi="Times New Roman" w:cs="Times New Roman"/>
          <w:sz w:val="28"/>
          <w:szCs w:val="28"/>
        </w:rPr>
        <w:t>, в</w:t>
      </w:r>
      <w:r w:rsidRPr="0093532E">
        <w:rPr>
          <w:rFonts w:ascii="Times New Roman" w:hAnsi="Times New Roman" w:cs="Times New Roman"/>
          <w:sz w:val="28"/>
          <w:szCs w:val="28"/>
        </w:rPr>
        <w:t xml:space="preserve">  соответствии с Положениями Бюджетного кодекса РФ от 31.07.1998  № 145-ФЗ, Федеральным законом «О бухгалтерском учете» от 21.11.1996 № 129-ФЗ, Правилами и нормами, установленными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proofErr w:type="gramEnd"/>
      <w:r w:rsidRPr="0093532E">
        <w:rPr>
          <w:rFonts w:ascii="Times New Roman" w:hAnsi="Times New Roman" w:cs="Times New Roman"/>
          <w:sz w:val="28"/>
          <w:szCs w:val="28"/>
        </w:rPr>
        <w:t xml:space="preserve">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Правилами и нормами, установленными Инструкцией по применению Плана счетов бюджетного учета, утвержденной приказом Минфина России от 06.12.2010 № </w:t>
      </w:r>
      <w:r>
        <w:rPr>
          <w:rFonts w:ascii="Times New Roman" w:hAnsi="Times New Roman" w:cs="Times New Roman"/>
          <w:sz w:val="28"/>
          <w:szCs w:val="28"/>
        </w:rPr>
        <w:t>162н, руководствуясь Уставом администрации</w:t>
      </w:r>
      <w:r w:rsidRPr="00DC5B3D">
        <w:rPr>
          <w:rFonts w:ascii="Times New Roman" w:hAnsi="Times New Roman" w:cs="Times New Roman"/>
          <w:sz w:val="28"/>
          <w:szCs w:val="28"/>
        </w:rPr>
        <w:t xml:space="preserve"> </w:t>
      </w:r>
      <w:r>
        <w:rPr>
          <w:rFonts w:ascii="Times New Roman" w:hAnsi="Times New Roman" w:cs="Times New Roman"/>
          <w:sz w:val="28"/>
          <w:szCs w:val="28"/>
        </w:rPr>
        <w:t>Борового   сельского поселения</w:t>
      </w:r>
    </w:p>
    <w:p w:rsidR="00B81177" w:rsidRPr="0093532E" w:rsidRDefault="00B81177" w:rsidP="00B81177">
      <w:pPr>
        <w:pStyle w:val="Standard"/>
        <w:rPr>
          <w:rFonts w:ascii="Times New Roman" w:hAnsi="Times New Roman" w:cs="Times New Roman"/>
          <w:sz w:val="28"/>
          <w:szCs w:val="28"/>
        </w:rPr>
      </w:pPr>
    </w:p>
    <w:p w:rsidR="00B81177" w:rsidRDefault="00B81177" w:rsidP="00B81177">
      <w:pPr>
        <w:pStyle w:val="Standard"/>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B81177" w:rsidRPr="0093532E" w:rsidRDefault="00B81177" w:rsidP="00B81177">
      <w:pPr>
        <w:pStyle w:val="Standard"/>
        <w:jc w:val="center"/>
        <w:rPr>
          <w:rFonts w:ascii="Times New Roman" w:hAnsi="Times New Roman" w:cs="Times New Roman"/>
          <w:sz w:val="28"/>
          <w:szCs w:val="28"/>
        </w:rPr>
      </w:pPr>
    </w:p>
    <w:p w:rsidR="00B81177" w:rsidRPr="0093532E" w:rsidRDefault="00B81177" w:rsidP="00B81177">
      <w:pPr>
        <w:pStyle w:val="Standard"/>
        <w:rPr>
          <w:rFonts w:ascii="Times New Roman" w:hAnsi="Times New Roman" w:cs="Times New Roman"/>
          <w:sz w:val="28"/>
          <w:szCs w:val="28"/>
        </w:rPr>
      </w:pPr>
      <w:r w:rsidRPr="0093532E">
        <w:rPr>
          <w:rFonts w:ascii="Times New Roman" w:hAnsi="Times New Roman" w:cs="Times New Roman"/>
          <w:sz w:val="28"/>
          <w:szCs w:val="28"/>
        </w:rPr>
        <w:t xml:space="preserve">1. Утвердить прилагаемое Положение </w:t>
      </w:r>
      <w:r>
        <w:rPr>
          <w:rFonts w:ascii="Times New Roman" w:hAnsi="Times New Roman" w:cs="Times New Roman"/>
          <w:sz w:val="28"/>
          <w:szCs w:val="28"/>
        </w:rPr>
        <w:t xml:space="preserve"> </w:t>
      </w:r>
      <w:r w:rsidRPr="0093532E">
        <w:rPr>
          <w:rFonts w:ascii="Times New Roman" w:hAnsi="Times New Roman" w:cs="Times New Roman"/>
          <w:sz w:val="28"/>
          <w:szCs w:val="28"/>
        </w:rPr>
        <w:t>«Об учетной политике по организации бюджетного и налогового учета администра</w:t>
      </w:r>
      <w:r>
        <w:rPr>
          <w:rFonts w:ascii="Times New Roman" w:hAnsi="Times New Roman" w:cs="Times New Roman"/>
          <w:sz w:val="28"/>
          <w:szCs w:val="28"/>
        </w:rPr>
        <w:t>ции Борового  сельского поселения .</w:t>
      </w:r>
      <w:r w:rsidRPr="0093532E">
        <w:rPr>
          <w:rFonts w:ascii="Times New Roman" w:hAnsi="Times New Roman" w:cs="Times New Roman"/>
          <w:sz w:val="28"/>
          <w:szCs w:val="28"/>
        </w:rPr>
        <w:t xml:space="preserve"> </w:t>
      </w:r>
    </w:p>
    <w:p w:rsidR="00B81177" w:rsidRPr="0093532E" w:rsidRDefault="00B81177" w:rsidP="00B81177">
      <w:pPr>
        <w:pStyle w:val="Standard"/>
        <w:ind w:firstLine="720"/>
        <w:jc w:val="both"/>
        <w:rPr>
          <w:rFonts w:ascii="Times New Roman" w:hAnsi="Times New Roman" w:cs="Times New Roman"/>
          <w:sz w:val="28"/>
          <w:szCs w:val="28"/>
        </w:rPr>
      </w:pPr>
      <w:r w:rsidRPr="0093532E">
        <w:rPr>
          <w:rFonts w:ascii="Times New Roman" w:hAnsi="Times New Roman" w:cs="Times New Roman"/>
          <w:sz w:val="28"/>
          <w:szCs w:val="28"/>
        </w:rPr>
        <w:t>2. Отделу бюджетной политики и учета  осуществить переход на бюджетный учет в соответствии с Инструкциями № 157н, № 162н.</w:t>
      </w:r>
    </w:p>
    <w:p w:rsidR="00B81177" w:rsidRPr="0093532E" w:rsidRDefault="00B81177" w:rsidP="00B81177">
      <w:pPr>
        <w:pStyle w:val="Standard"/>
        <w:ind w:firstLine="720"/>
        <w:jc w:val="both"/>
        <w:rPr>
          <w:rFonts w:ascii="Times New Roman" w:hAnsi="Times New Roman" w:cs="Times New Roman"/>
          <w:sz w:val="28"/>
          <w:szCs w:val="28"/>
        </w:rPr>
      </w:pPr>
      <w:r>
        <w:rPr>
          <w:rFonts w:ascii="Times New Roman" w:hAnsi="Times New Roman" w:cs="Times New Roman"/>
          <w:sz w:val="28"/>
          <w:szCs w:val="28"/>
        </w:rPr>
        <w:t>4</w:t>
      </w:r>
      <w:r w:rsidRPr="0093532E">
        <w:rPr>
          <w:rFonts w:ascii="Times New Roman" w:hAnsi="Times New Roman" w:cs="Times New Roman"/>
          <w:sz w:val="28"/>
          <w:szCs w:val="28"/>
        </w:rPr>
        <w:t xml:space="preserve">. </w:t>
      </w:r>
      <w:r>
        <w:rPr>
          <w:rFonts w:ascii="Times New Roman" w:hAnsi="Times New Roman" w:cs="Times New Roman"/>
          <w:sz w:val="28"/>
          <w:szCs w:val="28"/>
        </w:rPr>
        <w:t>Контроль исполнением постановления возложить на главного бухгалтера Прилепо Н.С.</w:t>
      </w:r>
    </w:p>
    <w:p w:rsidR="00B81177" w:rsidRDefault="00B81177" w:rsidP="00B81177">
      <w:pPr>
        <w:pStyle w:val="Standard"/>
        <w:jc w:val="both"/>
        <w:rPr>
          <w:rFonts w:ascii="Times New Roman" w:hAnsi="Times New Roman" w:cs="Times New Roman"/>
          <w:sz w:val="28"/>
          <w:szCs w:val="28"/>
        </w:rPr>
      </w:pPr>
    </w:p>
    <w:p w:rsidR="00B81177" w:rsidRDefault="00B81177" w:rsidP="00B81177">
      <w:pPr>
        <w:pStyle w:val="Standard"/>
        <w:jc w:val="both"/>
        <w:rPr>
          <w:rFonts w:ascii="Times New Roman" w:hAnsi="Times New Roman" w:cs="Times New Roman"/>
          <w:sz w:val="28"/>
          <w:szCs w:val="28"/>
        </w:rPr>
      </w:pPr>
    </w:p>
    <w:p w:rsidR="00B81177" w:rsidRPr="0093532E" w:rsidRDefault="00B81177" w:rsidP="00B81177">
      <w:pPr>
        <w:pStyle w:val="Standard"/>
        <w:rPr>
          <w:rFonts w:ascii="Times New Roman" w:hAnsi="Times New Roman" w:cs="Times New Roman"/>
          <w:sz w:val="28"/>
          <w:szCs w:val="28"/>
        </w:rPr>
      </w:pPr>
      <w:r w:rsidRPr="0093532E">
        <w:rPr>
          <w:rFonts w:ascii="Times New Roman" w:hAnsi="Times New Roman" w:cs="Times New Roman"/>
          <w:sz w:val="28"/>
          <w:szCs w:val="28"/>
        </w:rPr>
        <w:tab/>
        <w:t xml:space="preserve">Глава администрации                </w:t>
      </w:r>
      <w:r>
        <w:rPr>
          <w:rFonts w:ascii="Times New Roman" w:hAnsi="Times New Roman" w:cs="Times New Roman"/>
          <w:sz w:val="28"/>
          <w:szCs w:val="28"/>
        </w:rPr>
        <w:t xml:space="preserve">                             М.Г. </w:t>
      </w:r>
      <w:proofErr w:type="spellStart"/>
      <w:r>
        <w:rPr>
          <w:rFonts w:ascii="Times New Roman" w:hAnsi="Times New Roman" w:cs="Times New Roman"/>
          <w:sz w:val="28"/>
          <w:szCs w:val="28"/>
        </w:rPr>
        <w:t>Исламетдинов</w:t>
      </w:r>
      <w:proofErr w:type="spellEnd"/>
    </w:p>
    <w:p w:rsidR="00B81177" w:rsidRPr="007C44A0" w:rsidRDefault="00B81177" w:rsidP="00B81177">
      <w:pPr>
        <w:pStyle w:val="Standard"/>
        <w:rPr>
          <w:rFonts w:ascii="Times New Roman" w:hAnsi="Times New Roman" w:cs="Times New Roman"/>
          <w:sz w:val="20"/>
          <w:szCs w:val="20"/>
        </w:rPr>
        <w:sectPr w:rsidR="00B81177" w:rsidRPr="007C44A0">
          <w:pgSz w:w="11906" w:h="16838"/>
          <w:pgMar w:top="567" w:right="567" w:bottom="1134" w:left="1134" w:header="720" w:footer="720" w:gutter="0"/>
          <w:cols w:space="720"/>
          <w:docGrid w:linePitch="360"/>
        </w:sectPr>
      </w:pPr>
    </w:p>
    <w:p w:rsidR="00B81177" w:rsidRPr="00E047A7" w:rsidRDefault="00B81177" w:rsidP="00B81177">
      <w:pPr>
        <w:pStyle w:val="Standard"/>
        <w:ind w:firstLine="720"/>
        <w:jc w:val="right"/>
        <w:rPr>
          <w:rFonts w:ascii="Times New Roman" w:hAnsi="Times New Roman" w:cs="Times New Roman"/>
          <w:b/>
          <w:sz w:val="28"/>
          <w:szCs w:val="28"/>
        </w:rPr>
      </w:pPr>
      <w:r w:rsidRPr="00E047A7">
        <w:rPr>
          <w:rFonts w:ascii="Times New Roman" w:hAnsi="Times New Roman" w:cs="Times New Roman"/>
          <w:b/>
          <w:sz w:val="28"/>
          <w:szCs w:val="28"/>
        </w:rPr>
        <w:lastRenderedPageBreak/>
        <w:t>УТВЕРЖДЕНО</w:t>
      </w:r>
    </w:p>
    <w:p w:rsidR="00B81177" w:rsidRPr="00E047A7" w:rsidRDefault="00B81177" w:rsidP="00B81177">
      <w:pPr>
        <w:pStyle w:val="Standard"/>
        <w:ind w:firstLine="720"/>
        <w:jc w:val="right"/>
        <w:rPr>
          <w:rFonts w:ascii="Times New Roman" w:hAnsi="Times New Roman" w:cs="Times New Roman"/>
          <w:b/>
          <w:sz w:val="28"/>
          <w:szCs w:val="28"/>
        </w:rPr>
      </w:pPr>
      <w:r w:rsidRPr="00E047A7">
        <w:rPr>
          <w:rFonts w:ascii="Times New Roman" w:hAnsi="Times New Roman" w:cs="Times New Roman"/>
          <w:b/>
          <w:sz w:val="28"/>
          <w:szCs w:val="28"/>
        </w:rPr>
        <w:t xml:space="preserve">Постановлением администрации </w:t>
      </w:r>
    </w:p>
    <w:p w:rsidR="00B81177" w:rsidRPr="00E047A7" w:rsidRDefault="00B81177" w:rsidP="00B81177">
      <w:pPr>
        <w:pStyle w:val="Standard"/>
        <w:jc w:val="right"/>
        <w:rPr>
          <w:rFonts w:ascii="Times New Roman" w:hAnsi="Times New Roman" w:cs="Times New Roman"/>
          <w:b/>
          <w:sz w:val="28"/>
          <w:szCs w:val="28"/>
        </w:rPr>
      </w:pPr>
      <w:r w:rsidRPr="00E047A7">
        <w:rPr>
          <w:rFonts w:ascii="Times New Roman" w:hAnsi="Times New Roman" w:cs="Times New Roman"/>
          <w:b/>
          <w:sz w:val="28"/>
          <w:szCs w:val="28"/>
        </w:rPr>
        <w:t>«Борового</w:t>
      </w:r>
      <w:r>
        <w:rPr>
          <w:rFonts w:ascii="Times New Roman" w:hAnsi="Times New Roman" w:cs="Times New Roman"/>
          <w:b/>
          <w:sz w:val="28"/>
          <w:szCs w:val="28"/>
        </w:rPr>
        <w:t xml:space="preserve"> </w:t>
      </w:r>
      <w:r w:rsidRPr="00E047A7">
        <w:rPr>
          <w:rFonts w:ascii="Times New Roman" w:hAnsi="Times New Roman" w:cs="Times New Roman"/>
          <w:b/>
          <w:sz w:val="28"/>
          <w:szCs w:val="28"/>
        </w:rPr>
        <w:t>сельского поселения»</w:t>
      </w:r>
    </w:p>
    <w:p w:rsidR="00B81177" w:rsidRPr="00E047A7" w:rsidRDefault="00B81177" w:rsidP="00B81177">
      <w:pPr>
        <w:pStyle w:val="Standard"/>
        <w:ind w:firstLine="720"/>
        <w:jc w:val="right"/>
        <w:rPr>
          <w:rFonts w:ascii="Times New Roman" w:hAnsi="Times New Roman" w:cs="Times New Roman"/>
          <w:b/>
          <w:sz w:val="28"/>
          <w:szCs w:val="28"/>
          <w:u w:val="single"/>
        </w:rPr>
      </w:pPr>
      <w:r w:rsidRPr="00E047A7">
        <w:rPr>
          <w:rFonts w:ascii="Times New Roman" w:hAnsi="Times New Roman" w:cs="Times New Roman"/>
          <w:b/>
          <w:sz w:val="28"/>
          <w:szCs w:val="28"/>
        </w:rPr>
        <w:t xml:space="preserve">от </w:t>
      </w:r>
      <w:r>
        <w:rPr>
          <w:rFonts w:ascii="Times New Roman" w:hAnsi="Times New Roman" w:cs="Times New Roman"/>
          <w:b/>
          <w:sz w:val="28"/>
          <w:szCs w:val="28"/>
        </w:rPr>
        <w:t>21</w:t>
      </w:r>
      <w:r w:rsidRPr="00E047A7">
        <w:rPr>
          <w:rFonts w:ascii="Times New Roman" w:hAnsi="Times New Roman" w:cs="Times New Roman"/>
          <w:b/>
          <w:sz w:val="28"/>
          <w:szCs w:val="28"/>
        </w:rPr>
        <w:t>.</w:t>
      </w:r>
      <w:r>
        <w:rPr>
          <w:rFonts w:ascii="Times New Roman" w:hAnsi="Times New Roman" w:cs="Times New Roman"/>
          <w:b/>
          <w:sz w:val="28"/>
          <w:szCs w:val="28"/>
        </w:rPr>
        <w:t>01</w:t>
      </w:r>
      <w:r w:rsidRPr="00E047A7">
        <w:rPr>
          <w:rFonts w:ascii="Times New Roman" w:hAnsi="Times New Roman" w:cs="Times New Roman"/>
          <w:b/>
          <w:sz w:val="28"/>
          <w:szCs w:val="28"/>
        </w:rPr>
        <w:t>.201</w:t>
      </w:r>
      <w:r>
        <w:rPr>
          <w:rFonts w:ascii="Times New Roman" w:hAnsi="Times New Roman" w:cs="Times New Roman"/>
          <w:b/>
          <w:sz w:val="28"/>
          <w:szCs w:val="28"/>
        </w:rPr>
        <w:t>6</w:t>
      </w:r>
      <w:r w:rsidRPr="00E047A7">
        <w:rPr>
          <w:rFonts w:ascii="Times New Roman" w:hAnsi="Times New Roman" w:cs="Times New Roman"/>
          <w:b/>
          <w:sz w:val="28"/>
          <w:szCs w:val="28"/>
        </w:rPr>
        <w:t xml:space="preserve"> г. № </w:t>
      </w:r>
      <w:r>
        <w:rPr>
          <w:rFonts w:ascii="Times New Roman" w:hAnsi="Times New Roman" w:cs="Times New Roman"/>
          <w:b/>
          <w:sz w:val="28"/>
          <w:szCs w:val="28"/>
          <w:u w:val="single"/>
        </w:rPr>
        <w:t>2</w:t>
      </w:r>
    </w:p>
    <w:p w:rsidR="00B81177" w:rsidRPr="00B15956" w:rsidRDefault="00B81177" w:rsidP="00B81177">
      <w:pPr>
        <w:pStyle w:val="af4"/>
        <w:ind w:left="6300"/>
        <w:rPr>
          <w:rFonts w:ascii="Times New Roman" w:hAnsi="Times New Roman"/>
          <w:b/>
          <w:sz w:val="26"/>
          <w:szCs w:val="26"/>
        </w:rPr>
      </w:pPr>
    </w:p>
    <w:p w:rsidR="00B81177" w:rsidRPr="00D304A5" w:rsidRDefault="00B81177" w:rsidP="00B81177">
      <w:pPr>
        <w:pStyle w:val="Standard"/>
        <w:jc w:val="center"/>
        <w:rPr>
          <w:rFonts w:ascii="Times New Roman" w:hAnsi="Times New Roman" w:cs="Times New Roman"/>
          <w:b/>
          <w:sz w:val="28"/>
          <w:szCs w:val="28"/>
        </w:rPr>
      </w:pPr>
      <w:r w:rsidRPr="00D304A5">
        <w:rPr>
          <w:rFonts w:ascii="Times New Roman" w:hAnsi="Times New Roman" w:cs="Times New Roman"/>
          <w:b/>
          <w:sz w:val="28"/>
          <w:szCs w:val="28"/>
        </w:rPr>
        <w:t>ПОЛОЖЕНИЕ</w:t>
      </w:r>
    </w:p>
    <w:p w:rsidR="00B81177" w:rsidRPr="00D304A5" w:rsidRDefault="00B81177" w:rsidP="00B81177">
      <w:pPr>
        <w:pStyle w:val="Standard"/>
        <w:jc w:val="center"/>
        <w:rPr>
          <w:rFonts w:ascii="Times New Roman" w:hAnsi="Times New Roman" w:cs="Times New Roman"/>
          <w:b/>
          <w:sz w:val="28"/>
          <w:szCs w:val="28"/>
        </w:rPr>
      </w:pPr>
      <w:r w:rsidRPr="00D304A5">
        <w:rPr>
          <w:rFonts w:ascii="Times New Roman" w:hAnsi="Times New Roman" w:cs="Times New Roman"/>
          <w:b/>
          <w:sz w:val="28"/>
          <w:szCs w:val="28"/>
        </w:rPr>
        <w:t xml:space="preserve">«Об учетной политике по организации бюджетного и  налогового учета администрации муниципального образования </w:t>
      </w:r>
    </w:p>
    <w:p w:rsidR="00B81177" w:rsidRPr="00D304A5" w:rsidRDefault="00B81177" w:rsidP="00B81177">
      <w:pPr>
        <w:pStyle w:val="Standard"/>
        <w:jc w:val="center"/>
        <w:rPr>
          <w:rFonts w:ascii="Times New Roman" w:hAnsi="Times New Roman" w:cs="Times New Roman"/>
          <w:b/>
          <w:sz w:val="28"/>
          <w:szCs w:val="28"/>
        </w:rPr>
      </w:pPr>
      <w:r w:rsidRPr="00D304A5">
        <w:rPr>
          <w:rFonts w:ascii="Times New Roman" w:hAnsi="Times New Roman" w:cs="Times New Roman"/>
          <w:b/>
          <w:sz w:val="28"/>
          <w:szCs w:val="28"/>
        </w:rPr>
        <w:t>«Борового сельского поселения»</w:t>
      </w:r>
    </w:p>
    <w:p w:rsidR="00B81177" w:rsidRPr="00D304A5" w:rsidRDefault="00B81177" w:rsidP="00B81177">
      <w:pPr>
        <w:pStyle w:val="Standard"/>
        <w:jc w:val="center"/>
        <w:rPr>
          <w:rFonts w:ascii="Times New Roman" w:hAnsi="Times New Roman" w:cs="Times New Roman"/>
          <w:b/>
          <w:sz w:val="28"/>
          <w:szCs w:val="28"/>
        </w:rPr>
      </w:pPr>
    </w:p>
    <w:p w:rsidR="00B81177" w:rsidRPr="00B15956" w:rsidRDefault="00B81177" w:rsidP="00B81177">
      <w:pPr>
        <w:pStyle w:val="ConsPlusNormal"/>
        <w:widowControl/>
        <w:ind w:firstLine="0"/>
        <w:jc w:val="center"/>
        <w:rPr>
          <w:rFonts w:ascii="Times New Roman" w:hAnsi="Times New Roman" w:cs="Times New Roman"/>
          <w:b/>
          <w:sz w:val="26"/>
          <w:szCs w:val="26"/>
        </w:rPr>
      </w:pPr>
      <w:r w:rsidRPr="00B15956">
        <w:rPr>
          <w:rFonts w:ascii="Times New Roman" w:hAnsi="Times New Roman" w:cs="Times New Roman"/>
          <w:b/>
          <w:sz w:val="26"/>
          <w:szCs w:val="26"/>
        </w:rPr>
        <w:t>1. Организация бюджетного учета</w:t>
      </w:r>
    </w:p>
    <w:p w:rsidR="00B81177" w:rsidRPr="00B15956" w:rsidRDefault="00B81177" w:rsidP="00B81177">
      <w:pPr>
        <w:pStyle w:val="ConsPlusNormal"/>
        <w:widowControl/>
        <w:ind w:firstLine="540"/>
        <w:jc w:val="both"/>
        <w:rPr>
          <w:rFonts w:ascii="Times New Roman" w:hAnsi="Times New Roman" w:cs="Times New Roman"/>
          <w:sz w:val="26"/>
          <w:szCs w:val="26"/>
        </w:rPr>
      </w:pPr>
    </w:p>
    <w:p w:rsidR="00B81177" w:rsidRDefault="00B81177" w:rsidP="00B81177">
      <w:pPr>
        <w:pStyle w:val="Standard"/>
        <w:rPr>
          <w:rFonts w:ascii="Times New Roman" w:hAnsi="Times New Roman" w:cs="Times New Roman"/>
          <w:sz w:val="28"/>
          <w:szCs w:val="28"/>
        </w:rPr>
      </w:pPr>
      <w:r>
        <w:rPr>
          <w:rFonts w:ascii="Times New Roman" w:hAnsi="Times New Roman" w:cs="Times New Roman"/>
          <w:sz w:val="26"/>
          <w:szCs w:val="26"/>
        </w:rPr>
        <w:t xml:space="preserve">            </w:t>
      </w:r>
      <w:r w:rsidRPr="00B15956">
        <w:rPr>
          <w:rFonts w:ascii="Times New Roman" w:hAnsi="Times New Roman" w:cs="Times New Roman"/>
          <w:sz w:val="26"/>
          <w:szCs w:val="26"/>
        </w:rPr>
        <w:t>Бюджетный учет в администрации муниципального образования «</w:t>
      </w:r>
      <w:r w:rsidRPr="00D304A5">
        <w:rPr>
          <w:rFonts w:ascii="Times New Roman" w:hAnsi="Times New Roman" w:cs="Times New Roman"/>
          <w:sz w:val="26"/>
          <w:szCs w:val="26"/>
        </w:rPr>
        <w:t>Борового</w:t>
      </w:r>
    </w:p>
    <w:p w:rsidR="00B81177" w:rsidRPr="00B15956" w:rsidRDefault="00B81177" w:rsidP="00B81177">
      <w:pPr>
        <w:pStyle w:val="Standard"/>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сельского  поселения </w:t>
      </w:r>
      <w:r w:rsidRPr="00B15956">
        <w:rPr>
          <w:rFonts w:ascii="Times New Roman" w:hAnsi="Times New Roman" w:cs="Times New Roman"/>
          <w:sz w:val="26"/>
          <w:szCs w:val="26"/>
        </w:rPr>
        <w:t>» (далее – администрация) ведется в соответствии с  Положениями Бюджетного кодекса РФ от 31.07.1998  № 145-ФЗ, Федеральным законом «О бухгалтерском учете» от 21.11.1996 № 129-ФЗ, Правилами и нормами, установленными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w:t>
      </w:r>
      <w:proofErr w:type="gramEnd"/>
      <w:r w:rsidRPr="00B15956">
        <w:rPr>
          <w:rFonts w:ascii="Times New Roman" w:hAnsi="Times New Roman" w:cs="Times New Roman"/>
          <w:sz w:val="26"/>
          <w:szCs w:val="26"/>
        </w:rPr>
        <w:t xml:space="preserve"> 01.12.2010 №157н (далее по тексту – Инструкция № 157н), Правилами и нормами, установленными Инструкцией по применению Плана счетов бюджетного учета, утвержденной приказом Минфина России от 06.12.2010 №162н (далее по тексту – Инструкция № 162н).</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Бюджетный учет в ад</w:t>
      </w:r>
      <w:r>
        <w:rPr>
          <w:rFonts w:ascii="Times New Roman" w:hAnsi="Times New Roman" w:cs="Times New Roman"/>
          <w:sz w:val="26"/>
          <w:szCs w:val="26"/>
        </w:rPr>
        <w:t xml:space="preserve">министрации осуществляет </w:t>
      </w:r>
      <w:r w:rsidRPr="00B15956">
        <w:rPr>
          <w:rFonts w:ascii="Times New Roman" w:hAnsi="Times New Roman" w:cs="Times New Roman"/>
          <w:sz w:val="26"/>
          <w:szCs w:val="26"/>
        </w:rPr>
        <w:t xml:space="preserve"> г</w:t>
      </w:r>
      <w:r>
        <w:rPr>
          <w:rFonts w:ascii="Times New Roman" w:hAnsi="Times New Roman" w:cs="Times New Roman"/>
          <w:sz w:val="26"/>
          <w:szCs w:val="26"/>
        </w:rPr>
        <w:t>лавный бухгалтер</w:t>
      </w:r>
      <w:r w:rsidRPr="00B15956">
        <w:rPr>
          <w:rFonts w:ascii="Times New Roman" w:hAnsi="Times New Roman" w:cs="Times New Roman"/>
          <w:sz w:val="26"/>
          <w:szCs w:val="26"/>
        </w:rPr>
        <w:t>.</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В соответствии со ст. 6 и 7 Федерального закона от 21.11.1996г. № 129-ФЗ ответственным за организацию бюджетного и налогового учета и соблюдение законодательства при выполнении хозяйственных операций является Глава администрации, за формирование учетной политики, ведение бюджетного и налогового учета, своевременное представление полной и достоверной бюджетной и налогово</w:t>
      </w:r>
      <w:r>
        <w:rPr>
          <w:rFonts w:ascii="Times New Roman" w:hAnsi="Times New Roman" w:cs="Times New Roman"/>
          <w:sz w:val="26"/>
          <w:szCs w:val="26"/>
        </w:rPr>
        <w:t xml:space="preserve">й отчетности </w:t>
      </w:r>
      <w:r w:rsidRPr="00B15956">
        <w:rPr>
          <w:rFonts w:ascii="Times New Roman" w:hAnsi="Times New Roman" w:cs="Times New Roman"/>
          <w:sz w:val="26"/>
          <w:szCs w:val="26"/>
        </w:rPr>
        <w:t xml:space="preserve">- главный бухгалтер. </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Администрация вправе заключать договоры (соглашения) по ведению бюджетного и налогового учета  финансово-хозяйственной деятельности  учреждений.</w:t>
      </w:r>
    </w:p>
    <w:p w:rsidR="00B81177" w:rsidRPr="00B15956" w:rsidRDefault="00B81177" w:rsidP="00B81177">
      <w:pPr>
        <w:pStyle w:val="ConsPlusNormal"/>
        <w:widowControl/>
        <w:ind w:firstLine="540"/>
        <w:jc w:val="both"/>
        <w:rPr>
          <w:rFonts w:ascii="Times New Roman" w:hAnsi="Times New Roman" w:cs="Times New Roman"/>
          <w:sz w:val="26"/>
          <w:szCs w:val="26"/>
        </w:rPr>
      </w:pP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Перечень лиц, имеющих право получать денежные средства в подотчет на приобретение основных средств, материальных запасов, прочих расходов</w:t>
      </w:r>
      <w:r>
        <w:rPr>
          <w:rFonts w:ascii="Times New Roman" w:hAnsi="Times New Roman" w:cs="Times New Roman"/>
          <w:sz w:val="26"/>
          <w:szCs w:val="26"/>
        </w:rPr>
        <w:t xml:space="preserve"> (Приложение № 5)</w:t>
      </w:r>
      <w:r w:rsidRPr="00B15956">
        <w:rPr>
          <w:rFonts w:ascii="Times New Roman" w:hAnsi="Times New Roman" w:cs="Times New Roman"/>
          <w:sz w:val="26"/>
          <w:szCs w:val="26"/>
        </w:rPr>
        <w:t>:</w:t>
      </w:r>
    </w:p>
    <w:p w:rsidR="00B81177" w:rsidRPr="00B15956" w:rsidRDefault="00B81177" w:rsidP="00B81177">
      <w:pPr>
        <w:pStyle w:val="ConsPlusNormal"/>
        <w:widowControl/>
        <w:ind w:firstLine="540"/>
        <w:rPr>
          <w:rFonts w:ascii="Times New Roman" w:hAnsi="Times New Roman" w:cs="Times New Roman"/>
          <w:sz w:val="26"/>
          <w:szCs w:val="26"/>
        </w:rPr>
      </w:pPr>
      <w:r w:rsidRPr="00B15956">
        <w:rPr>
          <w:rFonts w:ascii="Times New Roman" w:hAnsi="Times New Roman" w:cs="Times New Roman"/>
          <w:sz w:val="26"/>
          <w:szCs w:val="26"/>
        </w:rPr>
        <w:t>- глава администрации;</w:t>
      </w:r>
    </w:p>
    <w:p w:rsidR="00B81177" w:rsidRDefault="00B81177" w:rsidP="00B81177">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 xml:space="preserve">        - </w:t>
      </w:r>
      <w:r w:rsidRPr="00B15956">
        <w:rPr>
          <w:rFonts w:ascii="Times New Roman" w:hAnsi="Times New Roman" w:cs="Times New Roman"/>
          <w:sz w:val="26"/>
          <w:szCs w:val="26"/>
        </w:rPr>
        <w:t xml:space="preserve"> главный бухгалтер</w:t>
      </w:r>
      <w:r>
        <w:rPr>
          <w:rFonts w:ascii="Times New Roman" w:hAnsi="Times New Roman" w:cs="Times New Roman"/>
          <w:sz w:val="26"/>
          <w:szCs w:val="26"/>
        </w:rPr>
        <w:t>;</w:t>
      </w:r>
    </w:p>
    <w:p w:rsidR="00B81177" w:rsidRPr="00B15956" w:rsidRDefault="00B81177" w:rsidP="00B81177">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 xml:space="preserve">        - кассир</w:t>
      </w:r>
      <w:r w:rsidRPr="00B15956">
        <w:rPr>
          <w:rFonts w:ascii="Times New Roman" w:hAnsi="Times New Roman" w:cs="Times New Roman"/>
          <w:sz w:val="26"/>
          <w:szCs w:val="26"/>
        </w:rPr>
        <w:t>;</w:t>
      </w:r>
    </w:p>
    <w:p w:rsidR="00B81177" w:rsidRDefault="00B81177" w:rsidP="00B81177">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B15956">
        <w:rPr>
          <w:rFonts w:ascii="Times New Roman" w:hAnsi="Times New Roman" w:cs="Times New Roman"/>
          <w:sz w:val="26"/>
          <w:szCs w:val="26"/>
        </w:rPr>
        <w:t>-  специалист</w:t>
      </w:r>
      <w:r>
        <w:rPr>
          <w:rFonts w:ascii="Times New Roman" w:hAnsi="Times New Roman" w:cs="Times New Roman"/>
          <w:sz w:val="26"/>
          <w:szCs w:val="26"/>
        </w:rPr>
        <w:t>;</w:t>
      </w:r>
    </w:p>
    <w:p w:rsidR="00B81177" w:rsidRDefault="00B81177" w:rsidP="00B81177">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 xml:space="preserve">        - инспектор ВУС;</w:t>
      </w:r>
    </w:p>
    <w:p w:rsidR="00B81177" w:rsidRDefault="00B81177" w:rsidP="00B81177">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 xml:space="preserve">         - заведующая детским садом;</w:t>
      </w:r>
    </w:p>
    <w:p w:rsidR="00B81177" w:rsidRDefault="00B81177" w:rsidP="00B81177">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 xml:space="preserve">         - директор Дома Культуры;</w:t>
      </w:r>
    </w:p>
    <w:p w:rsidR="00B81177" w:rsidRDefault="00B81177" w:rsidP="00B81177">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 xml:space="preserve">         - завхоз;</w:t>
      </w:r>
    </w:p>
    <w:p w:rsidR="00B81177" w:rsidRDefault="00B81177" w:rsidP="00B81177">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 xml:space="preserve">         - библиотекарь</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lastRenderedPageBreak/>
        <w:t>Перечень лиц, имеющих право получать денежные документы:</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 глава администрации;</w:t>
      </w:r>
    </w:p>
    <w:p w:rsidR="00B81177" w:rsidRPr="00B15956" w:rsidRDefault="00B81177" w:rsidP="00B81177">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w:t>
      </w:r>
      <w:r w:rsidRPr="00B15956">
        <w:rPr>
          <w:rFonts w:ascii="Times New Roman" w:hAnsi="Times New Roman" w:cs="Times New Roman"/>
          <w:sz w:val="26"/>
          <w:szCs w:val="26"/>
        </w:rPr>
        <w:t xml:space="preserve"> главный бухгалтер;</w:t>
      </w:r>
    </w:p>
    <w:p w:rsidR="00B81177" w:rsidRPr="00B15956" w:rsidRDefault="00B81177" w:rsidP="00B81177">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кассир;</w:t>
      </w:r>
    </w:p>
    <w:p w:rsidR="00B81177" w:rsidRPr="00B15956" w:rsidRDefault="00B81177" w:rsidP="00B81177">
      <w:pPr>
        <w:pStyle w:val="ConsPlusNormal"/>
        <w:widowControl/>
        <w:ind w:firstLine="540"/>
        <w:jc w:val="both"/>
        <w:rPr>
          <w:rFonts w:ascii="Times New Roman" w:hAnsi="Times New Roman" w:cs="Times New Roman"/>
          <w:sz w:val="26"/>
          <w:szCs w:val="26"/>
        </w:rPr>
      </w:pPr>
      <w:proofErr w:type="gramStart"/>
      <w:r w:rsidRPr="00B15956">
        <w:rPr>
          <w:rFonts w:ascii="Times New Roman" w:hAnsi="Times New Roman" w:cs="Times New Roman"/>
          <w:sz w:val="26"/>
          <w:szCs w:val="26"/>
        </w:rPr>
        <w:t>Реализация объема прав получателя средств на оплату принятых в порядке, установленным бюджетным законодательством бюджетных обязательств, а также обязательств, принятых за счет сметы доходов и расходов средств,  осуществляется в соответствии с действующим законодательством о порядке применения бюджетной классификации.</w:t>
      </w:r>
      <w:proofErr w:type="gramEnd"/>
    </w:p>
    <w:p w:rsidR="00B81177" w:rsidRPr="00B15956" w:rsidRDefault="00B81177" w:rsidP="00B81177">
      <w:pPr>
        <w:pStyle w:val="ConsPlusNormal"/>
        <w:widowControl/>
        <w:ind w:firstLine="0"/>
        <w:jc w:val="center"/>
        <w:rPr>
          <w:rFonts w:ascii="Times New Roman" w:hAnsi="Times New Roman" w:cs="Times New Roman"/>
          <w:sz w:val="26"/>
          <w:szCs w:val="26"/>
        </w:rPr>
      </w:pPr>
    </w:p>
    <w:p w:rsidR="00B81177" w:rsidRPr="00B15956" w:rsidRDefault="00B81177" w:rsidP="00B81177">
      <w:pPr>
        <w:pStyle w:val="ConsPlusNormal"/>
        <w:widowControl/>
        <w:ind w:firstLine="0"/>
        <w:jc w:val="center"/>
        <w:rPr>
          <w:rFonts w:ascii="Times New Roman" w:hAnsi="Times New Roman" w:cs="Times New Roman"/>
          <w:b/>
          <w:sz w:val="26"/>
          <w:szCs w:val="26"/>
        </w:rPr>
      </w:pPr>
      <w:r w:rsidRPr="00B15956">
        <w:rPr>
          <w:rFonts w:ascii="Times New Roman" w:hAnsi="Times New Roman" w:cs="Times New Roman"/>
          <w:b/>
          <w:sz w:val="26"/>
          <w:szCs w:val="26"/>
        </w:rPr>
        <w:t>2. Документальное оформление хозяйственных операций</w:t>
      </w:r>
    </w:p>
    <w:p w:rsidR="00B81177" w:rsidRPr="00B15956" w:rsidRDefault="00B81177" w:rsidP="00B81177">
      <w:pPr>
        <w:pStyle w:val="ConsPlusNormal"/>
        <w:widowControl/>
        <w:ind w:firstLine="0"/>
        <w:jc w:val="center"/>
        <w:rPr>
          <w:rFonts w:ascii="Times New Roman" w:hAnsi="Times New Roman" w:cs="Times New Roman"/>
          <w:sz w:val="26"/>
          <w:szCs w:val="26"/>
        </w:rPr>
      </w:pPr>
    </w:p>
    <w:p w:rsidR="00B81177" w:rsidRPr="00B15956" w:rsidRDefault="00B81177" w:rsidP="00B81177">
      <w:pPr>
        <w:pStyle w:val="Standard"/>
        <w:tabs>
          <w:tab w:val="left" w:pos="852"/>
          <w:tab w:val="left" w:pos="900"/>
          <w:tab w:val="left" w:pos="1212"/>
        </w:tabs>
        <w:jc w:val="both"/>
        <w:textAlignment w:val="auto"/>
        <w:rPr>
          <w:rFonts w:ascii="Times New Roman" w:hAnsi="Times New Roman" w:cs="Times New Roman"/>
          <w:color w:val="000000"/>
          <w:sz w:val="26"/>
          <w:szCs w:val="26"/>
        </w:rPr>
      </w:pPr>
      <w:r w:rsidRPr="00B15956">
        <w:rPr>
          <w:rFonts w:ascii="Times New Roman" w:hAnsi="Times New Roman" w:cs="Times New Roman"/>
          <w:color w:val="000000"/>
          <w:sz w:val="26"/>
          <w:szCs w:val="26"/>
        </w:rPr>
        <w:tab/>
        <w:t>Все хозяйственные операции, проводимые администрацией, оформляются первичными документами, составленными по унифицированным формам, утвержденным приказом Минфина России от 15.12.2010 № 173н.</w:t>
      </w:r>
    </w:p>
    <w:p w:rsidR="00B81177" w:rsidRPr="00B15956" w:rsidRDefault="00B81177" w:rsidP="00B81177">
      <w:pPr>
        <w:pStyle w:val="Standard"/>
        <w:tabs>
          <w:tab w:val="left" w:pos="852"/>
          <w:tab w:val="left" w:pos="900"/>
          <w:tab w:val="left" w:pos="1212"/>
        </w:tabs>
        <w:jc w:val="both"/>
        <w:textAlignment w:val="auto"/>
        <w:rPr>
          <w:rFonts w:ascii="Times New Roman" w:hAnsi="Times New Roman" w:cs="Times New Roman"/>
          <w:color w:val="000000"/>
          <w:sz w:val="26"/>
          <w:szCs w:val="26"/>
        </w:rPr>
      </w:pPr>
      <w:r w:rsidRPr="00B15956">
        <w:rPr>
          <w:rFonts w:ascii="Times New Roman" w:hAnsi="Times New Roman" w:cs="Times New Roman"/>
          <w:color w:val="000000"/>
          <w:sz w:val="26"/>
          <w:szCs w:val="26"/>
        </w:rPr>
        <w:tab/>
        <w:t>Дополнительно для оформления хозяйственных операций, по которым не установлены обязательные для их оформления формы документов, могут применяться самостоятельно разработанные формы первичных (сводных) учетных документов (приложение № 1).</w:t>
      </w:r>
    </w:p>
    <w:p w:rsidR="00B81177" w:rsidRPr="00B15956" w:rsidRDefault="00B81177" w:rsidP="00B81177">
      <w:pPr>
        <w:pStyle w:val="Standard"/>
        <w:tabs>
          <w:tab w:val="left" w:pos="852"/>
          <w:tab w:val="left" w:pos="900"/>
          <w:tab w:val="left" w:pos="1212"/>
        </w:tabs>
        <w:jc w:val="both"/>
        <w:textAlignment w:val="auto"/>
        <w:rPr>
          <w:rFonts w:ascii="Times New Roman" w:hAnsi="Times New Roman" w:cs="Times New Roman"/>
          <w:color w:val="000000"/>
          <w:sz w:val="26"/>
          <w:szCs w:val="26"/>
        </w:rPr>
      </w:pPr>
      <w:r w:rsidRPr="00B15956">
        <w:rPr>
          <w:rFonts w:ascii="Times New Roman" w:hAnsi="Times New Roman" w:cs="Times New Roman"/>
          <w:color w:val="000000"/>
          <w:sz w:val="26"/>
          <w:szCs w:val="26"/>
        </w:rPr>
        <w:tab/>
        <w:t xml:space="preserve"> Систематизацию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в регистрах бухгалтерского учета, составляемых по формам, установленным  Инструкцией  от 15.12.2010г. № 173н.</w:t>
      </w:r>
    </w:p>
    <w:p w:rsidR="00B81177" w:rsidRPr="00B15956" w:rsidRDefault="00B81177" w:rsidP="00B81177">
      <w:pPr>
        <w:pStyle w:val="Standard"/>
        <w:tabs>
          <w:tab w:val="left" w:pos="852"/>
          <w:tab w:val="left" w:pos="900"/>
          <w:tab w:val="left" w:pos="1212"/>
        </w:tabs>
        <w:ind w:firstLine="540"/>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xml:space="preserve"> Регистры бухгалтерского учета формируются в виде книг, журналов, карточек на бумажных носителях (на машинном носителе в виде электронного документа (регистра), содержащего электронную цифровую подпись (далее - электронный регистр)</w:t>
      </w:r>
      <w:r>
        <w:rPr>
          <w:rFonts w:ascii="Times New Roman" w:hAnsi="Times New Roman" w:cs="Times New Roman"/>
          <w:color w:val="000000"/>
          <w:sz w:val="26"/>
          <w:szCs w:val="26"/>
        </w:rPr>
        <w:t xml:space="preserve"> для отчетов в МРИФНС, ПФР, ФСС</w:t>
      </w:r>
      <w:r w:rsidRPr="00C572C0">
        <w:rPr>
          <w:rFonts w:ascii="Times New Roman" w:hAnsi="Times New Roman" w:cs="Times New Roman"/>
          <w:color w:val="000000"/>
          <w:sz w:val="26"/>
          <w:szCs w:val="26"/>
        </w:rPr>
        <w:t>)</w:t>
      </w:r>
      <w:r w:rsidRPr="00B15956">
        <w:rPr>
          <w:rFonts w:ascii="Times New Roman" w:hAnsi="Times New Roman" w:cs="Times New Roman"/>
          <w:color w:val="000000"/>
          <w:sz w:val="26"/>
          <w:szCs w:val="26"/>
        </w:rPr>
        <w:t>.</w:t>
      </w:r>
    </w:p>
    <w:p w:rsidR="00B81177" w:rsidRPr="00B15956" w:rsidRDefault="00B81177" w:rsidP="00B81177">
      <w:pPr>
        <w:pStyle w:val="Standard"/>
        <w:tabs>
          <w:tab w:val="left" w:pos="852"/>
          <w:tab w:val="left" w:pos="900"/>
          <w:tab w:val="left" w:pos="1212"/>
        </w:tabs>
        <w:jc w:val="both"/>
        <w:textAlignment w:val="auto"/>
        <w:rPr>
          <w:rFonts w:ascii="Times New Roman" w:hAnsi="Times New Roman" w:cs="Times New Roman"/>
          <w:sz w:val="26"/>
          <w:szCs w:val="26"/>
        </w:rPr>
      </w:pPr>
      <w:r w:rsidRPr="00B15956">
        <w:rPr>
          <w:rFonts w:ascii="Times New Roman" w:hAnsi="Times New Roman" w:cs="Times New Roman"/>
          <w:sz w:val="26"/>
          <w:szCs w:val="26"/>
        </w:rPr>
        <w:tab/>
        <w:t>По ис</w:t>
      </w:r>
      <w:r>
        <w:rPr>
          <w:rFonts w:ascii="Times New Roman" w:hAnsi="Times New Roman" w:cs="Times New Roman"/>
          <w:sz w:val="26"/>
          <w:szCs w:val="26"/>
        </w:rPr>
        <w:t>течении каждого отчетного года</w:t>
      </w:r>
      <w:r w:rsidRPr="00B15956">
        <w:rPr>
          <w:rFonts w:ascii="Times New Roman" w:hAnsi="Times New Roman" w:cs="Times New Roman"/>
          <w:sz w:val="26"/>
          <w:szCs w:val="26"/>
        </w:rPr>
        <w:t xml:space="preserve"> первичные (сводные) учетные документы, относящиеся к соответствующим журналам операций,  подбираются в хро</w:t>
      </w:r>
      <w:r>
        <w:rPr>
          <w:rFonts w:ascii="Times New Roman" w:hAnsi="Times New Roman" w:cs="Times New Roman"/>
          <w:sz w:val="26"/>
          <w:szCs w:val="26"/>
        </w:rPr>
        <w:t>нологическом порядке и сши</w:t>
      </w:r>
      <w:r w:rsidRPr="00B15956">
        <w:rPr>
          <w:rFonts w:ascii="Times New Roman" w:hAnsi="Times New Roman" w:cs="Times New Roman"/>
          <w:sz w:val="26"/>
          <w:szCs w:val="26"/>
        </w:rPr>
        <w:t>ваются.</w:t>
      </w:r>
    </w:p>
    <w:p w:rsidR="00B81177" w:rsidRPr="00B15956" w:rsidRDefault="00B81177" w:rsidP="00B81177">
      <w:pPr>
        <w:pStyle w:val="Standard"/>
        <w:tabs>
          <w:tab w:val="left" w:pos="852"/>
          <w:tab w:val="left" w:pos="900"/>
          <w:tab w:val="left" w:pos="1212"/>
        </w:tabs>
        <w:jc w:val="both"/>
        <w:textAlignment w:val="auto"/>
        <w:rPr>
          <w:rFonts w:ascii="Times New Roman" w:hAnsi="Times New Roman" w:cs="Times New Roman"/>
          <w:color w:val="000000"/>
          <w:sz w:val="26"/>
          <w:szCs w:val="26"/>
        </w:rPr>
      </w:pPr>
      <w:r w:rsidRPr="00B15956">
        <w:rPr>
          <w:rFonts w:ascii="Times New Roman" w:hAnsi="Times New Roman" w:cs="Times New Roman"/>
          <w:sz w:val="26"/>
          <w:szCs w:val="26"/>
        </w:rPr>
        <w:tab/>
        <w:t>Записи в журналы операций осуществляются в соответствии с типовой корреспонденцией счетов бюджетного учета, приведенной в  Инструкции</w:t>
      </w:r>
      <w:r w:rsidRPr="00B15956">
        <w:rPr>
          <w:rFonts w:ascii="Times New Roman" w:hAnsi="Times New Roman" w:cs="Times New Roman"/>
          <w:color w:val="FF0000"/>
          <w:sz w:val="26"/>
          <w:szCs w:val="26"/>
        </w:rPr>
        <w:t xml:space="preserve"> </w:t>
      </w:r>
      <w:r w:rsidRPr="00B15956">
        <w:rPr>
          <w:rFonts w:ascii="Times New Roman" w:hAnsi="Times New Roman" w:cs="Times New Roman"/>
          <w:color w:val="000000"/>
          <w:sz w:val="26"/>
          <w:szCs w:val="26"/>
        </w:rPr>
        <w:t>№ 162н.</w:t>
      </w:r>
      <w:r w:rsidRPr="00B15956">
        <w:rPr>
          <w:rFonts w:ascii="Times New Roman" w:hAnsi="Times New Roman" w:cs="Times New Roman"/>
          <w:sz w:val="26"/>
          <w:szCs w:val="26"/>
        </w:rPr>
        <w:t xml:space="preserve"> </w:t>
      </w:r>
      <w:r w:rsidRPr="00B15956">
        <w:rPr>
          <w:rFonts w:ascii="Times New Roman" w:hAnsi="Times New Roman" w:cs="Times New Roman"/>
          <w:color w:val="000000"/>
          <w:sz w:val="26"/>
          <w:szCs w:val="26"/>
        </w:rPr>
        <w:t>При отсутствии в перечне типовых корреспонденций счетов бюджетного учета  согласовываются  с  финансовым органом.</w:t>
      </w:r>
    </w:p>
    <w:p w:rsidR="00B81177" w:rsidRPr="00B15956" w:rsidRDefault="00B81177" w:rsidP="00B81177">
      <w:pPr>
        <w:pStyle w:val="Standard"/>
        <w:tabs>
          <w:tab w:val="left" w:pos="852"/>
          <w:tab w:val="left" w:pos="900"/>
          <w:tab w:val="left" w:pos="1212"/>
        </w:tabs>
        <w:jc w:val="both"/>
        <w:textAlignment w:val="auto"/>
        <w:rPr>
          <w:rFonts w:ascii="Times New Roman" w:hAnsi="Times New Roman" w:cs="Times New Roman"/>
          <w:sz w:val="26"/>
          <w:szCs w:val="26"/>
        </w:rPr>
      </w:pPr>
      <w:r w:rsidRPr="00B15956">
        <w:rPr>
          <w:rFonts w:ascii="Times New Roman" w:hAnsi="Times New Roman" w:cs="Times New Roman"/>
          <w:sz w:val="26"/>
          <w:szCs w:val="26"/>
        </w:rPr>
        <w:tab/>
        <w:t>Ежемесячно журналы операций распечатываются и подписываются лицом, ответственным за его формирование.</w:t>
      </w:r>
    </w:p>
    <w:p w:rsidR="00B81177" w:rsidRPr="00B15956" w:rsidRDefault="00B81177" w:rsidP="00B81177">
      <w:pPr>
        <w:pStyle w:val="Standard"/>
        <w:ind w:firstLine="660"/>
        <w:jc w:val="both"/>
        <w:textAlignment w:val="auto"/>
        <w:rPr>
          <w:rFonts w:ascii="Times New Roman" w:hAnsi="Times New Roman" w:cs="Times New Roman"/>
          <w:color w:val="000000"/>
          <w:sz w:val="26"/>
          <w:szCs w:val="26"/>
        </w:rPr>
      </w:pPr>
      <w:r w:rsidRPr="00B15956">
        <w:rPr>
          <w:rFonts w:ascii="Times New Roman" w:hAnsi="Times New Roman" w:cs="Times New Roman"/>
          <w:sz w:val="26"/>
          <w:szCs w:val="26"/>
        </w:rPr>
        <w:t xml:space="preserve"> По завершении финансового года главная книга нумеруется, сшивается с указанием общего количества листов и скрепляется печатью</w:t>
      </w:r>
      <w:r w:rsidRPr="00B15956">
        <w:rPr>
          <w:rFonts w:ascii="Times New Roman" w:hAnsi="Times New Roman" w:cs="Times New Roman"/>
          <w:color w:val="000000"/>
          <w:sz w:val="26"/>
          <w:szCs w:val="26"/>
        </w:rPr>
        <w:t xml:space="preserve">  администрации.</w:t>
      </w:r>
    </w:p>
    <w:p w:rsidR="00B81177" w:rsidRPr="00B15956" w:rsidRDefault="00B81177" w:rsidP="00B81177">
      <w:pPr>
        <w:pStyle w:val="Standard"/>
        <w:ind w:firstLine="660"/>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xml:space="preserve"> Журнал регистрации приходных и расходных кассовых ордеров (ф.0310003) ведется в хронологическом порядке и распечатывается ежегодно в последний рабочий день года.</w:t>
      </w:r>
    </w:p>
    <w:p w:rsidR="00B81177" w:rsidRPr="00B15956" w:rsidRDefault="00B81177" w:rsidP="00B81177">
      <w:pPr>
        <w:pStyle w:val="Standard"/>
        <w:tabs>
          <w:tab w:val="left" w:pos="675"/>
        </w:tabs>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w:t>
      </w:r>
      <w:r w:rsidRPr="00B15956">
        <w:rPr>
          <w:rFonts w:ascii="Times New Roman" w:hAnsi="Times New Roman" w:cs="Times New Roman"/>
          <w:sz w:val="26"/>
          <w:szCs w:val="26"/>
        </w:rPr>
        <w:tab/>
        <w:t xml:space="preserve"> Инвентарные карточки учета основных средств распечатываются при принятии к учету объектов, по мере внесения изменений в учетные данные (о переоценке, модернизации, реконструкции и проч.) и при выбытии. При отсутствии указанных событий – ежегодно, на последний рабочий день года со сведениями о начисленной амортизации.</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lastRenderedPageBreak/>
        <w:t xml:space="preserve">  Опись инвентарных карточек по учету основных средств, Инвентарный список основных средств, Книга учета бланков строгой отчетности, Книга аналитического учета д</w:t>
      </w:r>
      <w:r>
        <w:rPr>
          <w:rFonts w:ascii="Times New Roman" w:hAnsi="Times New Roman" w:cs="Times New Roman"/>
          <w:sz w:val="26"/>
          <w:szCs w:val="26"/>
        </w:rPr>
        <w:t>епонированной заработной платы,</w:t>
      </w:r>
      <w:r w:rsidRPr="00B15956">
        <w:rPr>
          <w:rFonts w:ascii="Times New Roman" w:hAnsi="Times New Roman" w:cs="Times New Roman"/>
          <w:sz w:val="26"/>
          <w:szCs w:val="26"/>
        </w:rPr>
        <w:t xml:space="preserve"> Реестр карточек распечатываются ежегодно, последним рабочим днем года.</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Другие требуемые в учете регистры распечатываются по мере необходимости, если иное не установлено Инструкцией </w:t>
      </w:r>
      <w:r w:rsidRPr="00B15956">
        <w:rPr>
          <w:rFonts w:ascii="Times New Roman" w:hAnsi="Times New Roman" w:cs="Times New Roman"/>
          <w:color w:val="FF0000"/>
          <w:sz w:val="26"/>
          <w:szCs w:val="26"/>
        </w:rPr>
        <w:t xml:space="preserve"> </w:t>
      </w:r>
      <w:r w:rsidRPr="00B15956">
        <w:rPr>
          <w:rFonts w:ascii="Times New Roman" w:hAnsi="Times New Roman" w:cs="Times New Roman"/>
          <w:color w:val="000000"/>
          <w:sz w:val="26"/>
          <w:szCs w:val="26"/>
        </w:rPr>
        <w:t>№ 157н и Инструкцией</w:t>
      </w:r>
      <w:r w:rsidRPr="00B15956">
        <w:rPr>
          <w:rFonts w:ascii="Times New Roman" w:hAnsi="Times New Roman" w:cs="Times New Roman"/>
          <w:color w:val="FF0000"/>
          <w:sz w:val="26"/>
          <w:szCs w:val="26"/>
        </w:rPr>
        <w:t xml:space="preserve"> </w:t>
      </w:r>
      <w:r w:rsidRPr="00B15956">
        <w:rPr>
          <w:rFonts w:ascii="Times New Roman" w:hAnsi="Times New Roman" w:cs="Times New Roman"/>
          <w:color w:val="000000"/>
          <w:sz w:val="26"/>
          <w:szCs w:val="26"/>
        </w:rPr>
        <w:t>№ 162н</w:t>
      </w:r>
      <w:r w:rsidRPr="00B15956">
        <w:rPr>
          <w:rFonts w:ascii="Times New Roman" w:hAnsi="Times New Roman" w:cs="Times New Roman"/>
          <w:sz w:val="26"/>
          <w:szCs w:val="26"/>
        </w:rPr>
        <w:t>.</w:t>
      </w:r>
    </w:p>
    <w:p w:rsidR="00B81177" w:rsidRPr="00B15956" w:rsidRDefault="00B81177" w:rsidP="00B81177">
      <w:pPr>
        <w:pStyle w:val="ConsPlusNormal"/>
        <w:widowControl/>
        <w:ind w:firstLine="540"/>
        <w:jc w:val="both"/>
        <w:rPr>
          <w:rFonts w:ascii="Times New Roman" w:hAnsi="Times New Roman" w:cs="Times New Roman"/>
          <w:sz w:val="26"/>
          <w:szCs w:val="26"/>
        </w:rPr>
      </w:pPr>
      <w:proofErr w:type="gramStart"/>
      <w:r w:rsidRPr="00B15956">
        <w:rPr>
          <w:rFonts w:ascii="Times New Roman" w:hAnsi="Times New Roman" w:cs="Times New Roman"/>
          <w:sz w:val="26"/>
          <w:szCs w:val="26"/>
        </w:rPr>
        <w:t>Документы, которыми оформляются хозяйственные операции с денежными средствами (по счетам в банках, кассовым операциям</w:t>
      </w:r>
      <w:r>
        <w:rPr>
          <w:rFonts w:ascii="Times New Roman" w:hAnsi="Times New Roman" w:cs="Times New Roman"/>
          <w:sz w:val="26"/>
          <w:szCs w:val="26"/>
        </w:rPr>
        <w:t>, по договорам), подписываются г</w:t>
      </w:r>
      <w:r w:rsidRPr="00B15956">
        <w:rPr>
          <w:rFonts w:ascii="Times New Roman" w:hAnsi="Times New Roman" w:cs="Times New Roman"/>
          <w:sz w:val="26"/>
          <w:szCs w:val="26"/>
        </w:rPr>
        <w:t>лавой адм</w:t>
      </w:r>
      <w:r>
        <w:rPr>
          <w:rFonts w:ascii="Times New Roman" w:hAnsi="Times New Roman" w:cs="Times New Roman"/>
          <w:sz w:val="26"/>
          <w:szCs w:val="26"/>
        </w:rPr>
        <w:t>инистрации и</w:t>
      </w:r>
      <w:r w:rsidRPr="00B15956">
        <w:rPr>
          <w:rFonts w:ascii="Times New Roman" w:hAnsi="Times New Roman" w:cs="Times New Roman"/>
          <w:sz w:val="26"/>
          <w:szCs w:val="26"/>
        </w:rPr>
        <w:t xml:space="preserve"> </w:t>
      </w:r>
      <w:r>
        <w:rPr>
          <w:rFonts w:ascii="Times New Roman" w:hAnsi="Times New Roman" w:cs="Times New Roman"/>
          <w:sz w:val="26"/>
          <w:szCs w:val="26"/>
        </w:rPr>
        <w:t>г</w:t>
      </w:r>
      <w:r w:rsidRPr="00B15956">
        <w:rPr>
          <w:rFonts w:ascii="Times New Roman" w:hAnsi="Times New Roman" w:cs="Times New Roman"/>
          <w:sz w:val="26"/>
          <w:szCs w:val="26"/>
        </w:rPr>
        <w:t>лавным бухгалтером или уполномоченными на то лицами, в качестве которых выступают лица, на которых оформлены образцы подписей для банковских операций.</w:t>
      </w:r>
      <w:proofErr w:type="gramEnd"/>
    </w:p>
    <w:p w:rsidR="00B81177" w:rsidRPr="00B15956" w:rsidRDefault="00B81177" w:rsidP="00B81177">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Требования</w:t>
      </w:r>
      <w:r w:rsidRPr="00B15956">
        <w:rPr>
          <w:rFonts w:ascii="Times New Roman" w:hAnsi="Times New Roman" w:cs="Times New Roman"/>
          <w:sz w:val="26"/>
          <w:szCs w:val="26"/>
        </w:rPr>
        <w:t xml:space="preserve"> </w:t>
      </w:r>
      <w:r>
        <w:rPr>
          <w:rFonts w:ascii="Times New Roman" w:hAnsi="Times New Roman" w:cs="Times New Roman"/>
          <w:sz w:val="26"/>
          <w:szCs w:val="26"/>
        </w:rPr>
        <w:t>г</w:t>
      </w:r>
      <w:r w:rsidRPr="00B15956">
        <w:rPr>
          <w:rFonts w:ascii="Times New Roman" w:hAnsi="Times New Roman" w:cs="Times New Roman"/>
          <w:sz w:val="26"/>
          <w:szCs w:val="26"/>
        </w:rPr>
        <w:t>лавного бухгалтера по документальному оформлению хозяйственных о</w:t>
      </w:r>
      <w:r>
        <w:rPr>
          <w:rFonts w:ascii="Times New Roman" w:hAnsi="Times New Roman" w:cs="Times New Roman"/>
          <w:sz w:val="26"/>
          <w:szCs w:val="26"/>
        </w:rPr>
        <w:t xml:space="preserve">пераций и </w:t>
      </w:r>
      <w:r w:rsidRPr="00B15956">
        <w:rPr>
          <w:rFonts w:ascii="Times New Roman" w:hAnsi="Times New Roman" w:cs="Times New Roman"/>
          <w:sz w:val="26"/>
          <w:szCs w:val="26"/>
        </w:rPr>
        <w:t xml:space="preserve"> необходимых документов и сведений обязательны для всех работников администрации.</w:t>
      </w:r>
    </w:p>
    <w:p w:rsidR="00B81177" w:rsidRPr="00B15956" w:rsidRDefault="00B81177" w:rsidP="00B81177">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Без подписи</w:t>
      </w:r>
      <w:r w:rsidRPr="00B15956">
        <w:rPr>
          <w:rFonts w:ascii="Times New Roman" w:hAnsi="Times New Roman" w:cs="Times New Roman"/>
          <w:sz w:val="26"/>
          <w:szCs w:val="26"/>
        </w:rPr>
        <w:t xml:space="preserve"> </w:t>
      </w:r>
      <w:r>
        <w:rPr>
          <w:rFonts w:ascii="Times New Roman" w:hAnsi="Times New Roman" w:cs="Times New Roman"/>
          <w:sz w:val="26"/>
          <w:szCs w:val="26"/>
        </w:rPr>
        <w:t>г</w:t>
      </w:r>
      <w:r w:rsidRPr="00B15956">
        <w:rPr>
          <w:rFonts w:ascii="Times New Roman" w:hAnsi="Times New Roman" w:cs="Times New Roman"/>
          <w:sz w:val="26"/>
          <w:szCs w:val="26"/>
        </w:rPr>
        <w:t>лавного бухгалтера денежные и расчетные документы, финансовые  обязательства считаются недействительными и не должны приниматься к исполнению.</w:t>
      </w:r>
    </w:p>
    <w:p w:rsidR="00B81177" w:rsidRPr="00B15956" w:rsidRDefault="00B81177" w:rsidP="00B81177">
      <w:pPr>
        <w:pStyle w:val="ConsPlusNormal"/>
        <w:widowControl/>
        <w:ind w:firstLine="0"/>
        <w:jc w:val="both"/>
        <w:rPr>
          <w:rFonts w:ascii="Times New Roman" w:hAnsi="Times New Roman" w:cs="Times New Roman"/>
          <w:sz w:val="26"/>
          <w:szCs w:val="26"/>
        </w:rPr>
      </w:pPr>
    </w:p>
    <w:p w:rsidR="00B81177" w:rsidRPr="00B15956" w:rsidRDefault="00B81177" w:rsidP="00B81177">
      <w:pPr>
        <w:pStyle w:val="ConsPlusNormal"/>
        <w:widowControl/>
        <w:ind w:firstLine="0"/>
        <w:jc w:val="center"/>
        <w:rPr>
          <w:rFonts w:ascii="Times New Roman" w:hAnsi="Times New Roman" w:cs="Times New Roman"/>
          <w:b/>
          <w:sz w:val="26"/>
          <w:szCs w:val="26"/>
        </w:rPr>
      </w:pPr>
      <w:r w:rsidRPr="00B15956">
        <w:rPr>
          <w:rFonts w:ascii="Times New Roman" w:hAnsi="Times New Roman" w:cs="Times New Roman"/>
          <w:b/>
          <w:sz w:val="26"/>
          <w:szCs w:val="26"/>
        </w:rPr>
        <w:t>3. Организация документооборота</w:t>
      </w:r>
    </w:p>
    <w:p w:rsidR="00B81177" w:rsidRPr="00B15956" w:rsidRDefault="00B81177" w:rsidP="00B81177">
      <w:pPr>
        <w:pStyle w:val="ConsPlusNormal"/>
        <w:widowControl/>
        <w:ind w:firstLine="540"/>
        <w:jc w:val="both"/>
        <w:rPr>
          <w:rFonts w:ascii="Times New Roman" w:hAnsi="Times New Roman" w:cs="Times New Roman"/>
          <w:sz w:val="26"/>
          <w:szCs w:val="26"/>
        </w:rPr>
      </w:pP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Организация документооборота в бюджетном учете регулируется Приказом Минфина СССР от 29.07.1983 N 105 "Положение о документах и документообороте в бухгалтерском учете".</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Для обеспечения своевременного составления бухгалтерской отчетности применяется график документооборота по хозяйственным операциям, который разрабатывается под</w:t>
      </w:r>
      <w:r>
        <w:rPr>
          <w:rFonts w:ascii="Times New Roman" w:hAnsi="Times New Roman" w:cs="Times New Roman"/>
          <w:sz w:val="26"/>
          <w:szCs w:val="26"/>
        </w:rPr>
        <w:t xml:space="preserve"> руководством </w:t>
      </w:r>
      <w:r w:rsidRPr="00B15956">
        <w:rPr>
          <w:rFonts w:ascii="Times New Roman" w:hAnsi="Times New Roman" w:cs="Times New Roman"/>
          <w:sz w:val="26"/>
          <w:szCs w:val="26"/>
        </w:rPr>
        <w:t xml:space="preserve"> </w:t>
      </w:r>
      <w:r>
        <w:rPr>
          <w:rFonts w:ascii="Times New Roman" w:hAnsi="Times New Roman" w:cs="Times New Roman"/>
          <w:sz w:val="26"/>
          <w:szCs w:val="26"/>
        </w:rPr>
        <w:t>главного бухгалтера</w:t>
      </w:r>
      <w:r w:rsidRPr="00B15956">
        <w:rPr>
          <w:rFonts w:ascii="Times New Roman" w:hAnsi="Times New Roman" w:cs="Times New Roman"/>
          <w:sz w:val="26"/>
          <w:szCs w:val="26"/>
        </w:rPr>
        <w:t xml:space="preserve"> (п</w:t>
      </w:r>
      <w:r>
        <w:rPr>
          <w:rFonts w:ascii="Times New Roman" w:hAnsi="Times New Roman" w:cs="Times New Roman"/>
          <w:sz w:val="26"/>
          <w:szCs w:val="26"/>
        </w:rPr>
        <w:t xml:space="preserve">риложение № </w:t>
      </w:r>
      <w:r w:rsidRPr="00C572C0">
        <w:rPr>
          <w:rFonts w:ascii="Times New Roman" w:hAnsi="Times New Roman" w:cs="Times New Roman"/>
          <w:sz w:val="26"/>
          <w:szCs w:val="26"/>
        </w:rPr>
        <w:t>1</w:t>
      </w:r>
      <w:r w:rsidRPr="00B15956">
        <w:rPr>
          <w:rFonts w:ascii="Times New Roman" w:hAnsi="Times New Roman" w:cs="Times New Roman"/>
          <w:sz w:val="26"/>
          <w:szCs w:val="26"/>
        </w:rPr>
        <w:t>).</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w:t>
      </w:r>
      <w:proofErr w:type="gramStart"/>
      <w:r w:rsidRPr="00B15956">
        <w:rPr>
          <w:rFonts w:ascii="Times New Roman" w:hAnsi="Times New Roman" w:cs="Times New Roman"/>
          <w:sz w:val="26"/>
          <w:szCs w:val="26"/>
        </w:rPr>
        <w:t>Контроль за</w:t>
      </w:r>
      <w:proofErr w:type="gramEnd"/>
      <w:r w:rsidRPr="00B15956">
        <w:rPr>
          <w:rFonts w:ascii="Times New Roman" w:hAnsi="Times New Roman" w:cs="Times New Roman"/>
          <w:sz w:val="26"/>
          <w:szCs w:val="26"/>
        </w:rPr>
        <w:t xml:space="preserve"> соблюдением графика документооборот</w:t>
      </w:r>
      <w:r>
        <w:rPr>
          <w:rFonts w:ascii="Times New Roman" w:hAnsi="Times New Roman" w:cs="Times New Roman"/>
          <w:sz w:val="26"/>
          <w:szCs w:val="26"/>
        </w:rPr>
        <w:t>а осуществляет г</w:t>
      </w:r>
      <w:r w:rsidRPr="00B15956">
        <w:rPr>
          <w:rFonts w:ascii="Times New Roman" w:hAnsi="Times New Roman" w:cs="Times New Roman"/>
          <w:sz w:val="26"/>
          <w:szCs w:val="26"/>
        </w:rPr>
        <w:t>лавный бухгалтер.</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Передача документов на хранение в архив   производится на основании </w:t>
      </w:r>
      <w:r>
        <w:rPr>
          <w:rFonts w:ascii="Times New Roman" w:hAnsi="Times New Roman" w:cs="Times New Roman"/>
          <w:sz w:val="26"/>
          <w:szCs w:val="26"/>
        </w:rPr>
        <w:t>Номенклатуры дел администрации. У</w:t>
      </w:r>
      <w:r w:rsidRPr="00B15956">
        <w:rPr>
          <w:rFonts w:ascii="Times New Roman" w:hAnsi="Times New Roman" w:cs="Times New Roman"/>
          <w:sz w:val="26"/>
          <w:szCs w:val="26"/>
        </w:rPr>
        <w:t xml:space="preserve">ничтожение документов временного хранения и документов, не подлежащих хранению, осуществляется комиссией по распоряжению </w:t>
      </w:r>
      <w:r>
        <w:rPr>
          <w:rFonts w:ascii="Times New Roman" w:hAnsi="Times New Roman" w:cs="Times New Roman"/>
          <w:sz w:val="26"/>
          <w:szCs w:val="26"/>
        </w:rPr>
        <w:t>главы администрации</w:t>
      </w:r>
      <w:r w:rsidRPr="00B15956">
        <w:rPr>
          <w:rFonts w:ascii="Times New Roman" w:hAnsi="Times New Roman" w:cs="Times New Roman"/>
          <w:sz w:val="26"/>
          <w:szCs w:val="26"/>
        </w:rPr>
        <w:t>.</w:t>
      </w:r>
    </w:p>
    <w:p w:rsidR="00B81177" w:rsidRPr="00B15956" w:rsidRDefault="00B81177" w:rsidP="00B81177">
      <w:pPr>
        <w:pStyle w:val="ConsPlusNormal"/>
        <w:widowControl/>
        <w:ind w:firstLine="540"/>
        <w:jc w:val="both"/>
        <w:rPr>
          <w:rFonts w:ascii="Times New Roman" w:hAnsi="Times New Roman" w:cs="Times New Roman"/>
          <w:sz w:val="26"/>
          <w:szCs w:val="26"/>
        </w:rPr>
      </w:pPr>
    </w:p>
    <w:p w:rsidR="00B81177" w:rsidRPr="00B15956" w:rsidRDefault="00B81177" w:rsidP="00B81177">
      <w:pPr>
        <w:pStyle w:val="ConsPlusNormal"/>
        <w:widowControl/>
        <w:ind w:firstLine="0"/>
        <w:jc w:val="center"/>
        <w:rPr>
          <w:rFonts w:ascii="Times New Roman" w:hAnsi="Times New Roman" w:cs="Times New Roman"/>
          <w:b/>
          <w:sz w:val="26"/>
          <w:szCs w:val="26"/>
        </w:rPr>
      </w:pPr>
      <w:r w:rsidRPr="00B15956">
        <w:rPr>
          <w:rFonts w:ascii="Times New Roman" w:hAnsi="Times New Roman" w:cs="Times New Roman"/>
          <w:b/>
          <w:sz w:val="26"/>
          <w:szCs w:val="26"/>
        </w:rPr>
        <w:t>4. Форма бухгалтерского учета</w:t>
      </w:r>
    </w:p>
    <w:p w:rsidR="00B81177" w:rsidRPr="00B15956" w:rsidRDefault="00B81177" w:rsidP="00B81177">
      <w:pPr>
        <w:pStyle w:val="ConsPlusNormal"/>
        <w:widowControl/>
        <w:ind w:firstLine="0"/>
        <w:jc w:val="center"/>
        <w:rPr>
          <w:rFonts w:ascii="Times New Roman" w:hAnsi="Times New Roman" w:cs="Times New Roman"/>
          <w:sz w:val="26"/>
          <w:szCs w:val="26"/>
        </w:rPr>
      </w:pPr>
    </w:p>
    <w:p w:rsidR="00B81177" w:rsidRPr="00B15956" w:rsidRDefault="00B81177" w:rsidP="00B81177">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 В а</w:t>
      </w:r>
      <w:r w:rsidRPr="00B15956">
        <w:rPr>
          <w:rFonts w:ascii="Times New Roman" w:hAnsi="Times New Roman" w:cs="Times New Roman"/>
          <w:sz w:val="26"/>
          <w:szCs w:val="26"/>
        </w:rPr>
        <w:t>дминистрации действует информационная автоматизированная  система, предназначенная для обработки, бюджетного контроля, хранения, защиты и передачи информации. Электронные документы с электронно-цифровой подписью являются равнозначными аналогичным документам на бумажных носителях с собственноручной подписью и печатью.</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Автоматизация бюджетного учета основывается на едином взаимосвязанном технологическом процессе обработки первичных учетных документов и отражения операций по соответствующим разделам Плана счетов бюджетного учета.</w:t>
      </w:r>
      <w:r w:rsidRPr="00B15956">
        <w:rPr>
          <w:rFonts w:ascii="Times New Roman" w:hAnsi="Times New Roman" w:cs="Times New Roman"/>
          <w:sz w:val="26"/>
          <w:szCs w:val="26"/>
        </w:rPr>
        <w:tab/>
        <w:t xml:space="preserve"> </w:t>
      </w:r>
      <w:r w:rsidRPr="00B15956">
        <w:rPr>
          <w:rFonts w:ascii="Times New Roman" w:hAnsi="Times New Roman" w:cs="Times New Roman"/>
          <w:sz w:val="26"/>
          <w:szCs w:val="26"/>
        </w:rPr>
        <w:tab/>
      </w:r>
    </w:p>
    <w:p w:rsidR="00B81177" w:rsidRPr="00557E48"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В условиях комплексной ав</w:t>
      </w:r>
      <w:r>
        <w:rPr>
          <w:rFonts w:ascii="Times New Roman" w:hAnsi="Times New Roman" w:cs="Times New Roman"/>
          <w:sz w:val="26"/>
          <w:szCs w:val="26"/>
        </w:rPr>
        <w:t>томатизации бюджетного учета в а</w:t>
      </w:r>
      <w:r w:rsidRPr="00B15956">
        <w:rPr>
          <w:rFonts w:ascii="Times New Roman" w:hAnsi="Times New Roman" w:cs="Times New Roman"/>
          <w:sz w:val="26"/>
          <w:szCs w:val="26"/>
        </w:rPr>
        <w:t>дминистрации операции формируются в базах данных используемого программного комплекса 1С: Предприятие – Бухгалтерский уче</w:t>
      </w:r>
      <w:r>
        <w:rPr>
          <w:rFonts w:ascii="Times New Roman" w:hAnsi="Times New Roman" w:cs="Times New Roman"/>
          <w:sz w:val="26"/>
          <w:szCs w:val="26"/>
        </w:rPr>
        <w:t xml:space="preserve">т (бюджет),   </w:t>
      </w:r>
      <w:r w:rsidRPr="00B15956">
        <w:rPr>
          <w:rFonts w:ascii="Times New Roman" w:hAnsi="Times New Roman" w:cs="Times New Roman"/>
          <w:sz w:val="26"/>
          <w:szCs w:val="26"/>
        </w:rPr>
        <w:t xml:space="preserve"> электронная отчетность. </w:t>
      </w:r>
      <w:r>
        <w:rPr>
          <w:rFonts w:ascii="Times New Roman" w:hAnsi="Times New Roman" w:cs="Times New Roman"/>
          <w:sz w:val="26"/>
          <w:szCs w:val="26"/>
        </w:rPr>
        <w:t>Учет Зарплата и Кадры ведется вручную.</w:t>
      </w:r>
    </w:p>
    <w:p w:rsidR="00B81177" w:rsidRPr="00B15956" w:rsidRDefault="00B81177" w:rsidP="00B81177">
      <w:pPr>
        <w:pStyle w:val="ConsPlusNormal"/>
        <w:widowControl/>
        <w:ind w:left="2832" w:firstLine="708"/>
        <w:rPr>
          <w:rFonts w:ascii="Times New Roman" w:hAnsi="Times New Roman" w:cs="Times New Roman"/>
          <w:b/>
          <w:sz w:val="26"/>
          <w:szCs w:val="26"/>
        </w:rPr>
      </w:pPr>
      <w:r w:rsidRPr="00B15956">
        <w:rPr>
          <w:rFonts w:ascii="Times New Roman" w:hAnsi="Times New Roman" w:cs="Times New Roman"/>
          <w:b/>
          <w:sz w:val="26"/>
          <w:szCs w:val="26"/>
        </w:rPr>
        <w:t>5. Рабочий План счетов</w:t>
      </w:r>
    </w:p>
    <w:p w:rsidR="00B81177" w:rsidRPr="00B15956" w:rsidRDefault="00B81177" w:rsidP="00B81177">
      <w:pPr>
        <w:pStyle w:val="ConsPlusNormal"/>
        <w:widowControl/>
        <w:ind w:firstLine="540"/>
        <w:jc w:val="both"/>
        <w:rPr>
          <w:rFonts w:ascii="Times New Roman" w:hAnsi="Times New Roman" w:cs="Times New Roman"/>
          <w:b/>
          <w:sz w:val="26"/>
          <w:szCs w:val="26"/>
        </w:rPr>
      </w:pPr>
    </w:p>
    <w:p w:rsidR="00B81177"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Бюджетный учет имущества, обязательств и хозяйственных операций ведется путем двойной записи на взаимосвязанных счетах, включенных в рабочий План счетов бюджетного учета, утвержденный Инструкцией по бюджетному учету </w:t>
      </w:r>
      <w:r w:rsidRPr="00B15956">
        <w:rPr>
          <w:rFonts w:ascii="Times New Roman" w:hAnsi="Times New Roman" w:cs="Times New Roman"/>
          <w:sz w:val="26"/>
          <w:szCs w:val="26"/>
          <w:lang w:val="en-US"/>
        </w:rPr>
        <w:t>N</w:t>
      </w:r>
      <w:r w:rsidRPr="00B15956">
        <w:rPr>
          <w:rFonts w:ascii="Times New Roman" w:hAnsi="Times New Roman" w:cs="Times New Roman"/>
          <w:sz w:val="26"/>
          <w:szCs w:val="26"/>
        </w:rPr>
        <w:t xml:space="preserve"> 162н (п</w:t>
      </w:r>
      <w:r>
        <w:rPr>
          <w:rFonts w:ascii="Times New Roman" w:hAnsi="Times New Roman" w:cs="Times New Roman"/>
          <w:sz w:val="26"/>
          <w:szCs w:val="26"/>
        </w:rPr>
        <w:t xml:space="preserve">риложение № </w:t>
      </w:r>
      <w:r w:rsidRPr="00C572C0">
        <w:rPr>
          <w:rFonts w:ascii="Times New Roman" w:hAnsi="Times New Roman" w:cs="Times New Roman"/>
          <w:sz w:val="26"/>
          <w:szCs w:val="26"/>
        </w:rPr>
        <w:t>2</w:t>
      </w:r>
      <w:r>
        <w:rPr>
          <w:rFonts w:ascii="Times New Roman" w:hAnsi="Times New Roman" w:cs="Times New Roman"/>
          <w:sz w:val="26"/>
          <w:szCs w:val="26"/>
        </w:rPr>
        <w:t>).</w:t>
      </w:r>
    </w:p>
    <w:p w:rsidR="00B81177" w:rsidRPr="00B51AB1" w:rsidRDefault="00B81177" w:rsidP="00B81177">
      <w:pPr>
        <w:pStyle w:val="ConsPlusNormal"/>
        <w:widowControl/>
        <w:ind w:firstLine="540"/>
        <w:jc w:val="both"/>
        <w:rPr>
          <w:rFonts w:ascii="Times New Roman" w:hAnsi="Times New Roman" w:cs="Times New Roman"/>
          <w:sz w:val="26"/>
          <w:szCs w:val="26"/>
        </w:rPr>
      </w:pPr>
    </w:p>
    <w:p w:rsidR="00B81177" w:rsidRPr="00B15956" w:rsidRDefault="00B81177" w:rsidP="00B81177">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6</w:t>
      </w:r>
      <w:r w:rsidRPr="00B15956">
        <w:rPr>
          <w:rFonts w:ascii="Times New Roman" w:hAnsi="Times New Roman" w:cs="Times New Roman"/>
          <w:b/>
          <w:sz w:val="26"/>
          <w:szCs w:val="26"/>
        </w:rPr>
        <w:t>. Инвентаризация</w:t>
      </w:r>
    </w:p>
    <w:p w:rsidR="00B81177" w:rsidRPr="00B15956" w:rsidRDefault="00B81177" w:rsidP="00B81177">
      <w:pPr>
        <w:pStyle w:val="ConsPlusNormal"/>
        <w:widowControl/>
        <w:ind w:firstLine="540"/>
        <w:jc w:val="center"/>
        <w:rPr>
          <w:rFonts w:ascii="Times New Roman" w:hAnsi="Times New Roman" w:cs="Times New Roman"/>
          <w:sz w:val="26"/>
          <w:szCs w:val="26"/>
        </w:rPr>
      </w:pPr>
    </w:p>
    <w:p w:rsidR="00B81177" w:rsidRPr="00B15956" w:rsidRDefault="00B81177" w:rsidP="00B81177">
      <w:pPr>
        <w:pStyle w:val="ConsPlusNormal"/>
        <w:widowControl/>
        <w:ind w:firstLine="567"/>
        <w:jc w:val="both"/>
        <w:rPr>
          <w:rFonts w:ascii="Times New Roman" w:hAnsi="Times New Roman" w:cs="Times New Roman"/>
          <w:sz w:val="26"/>
          <w:szCs w:val="26"/>
        </w:rPr>
      </w:pPr>
      <w:r w:rsidRPr="00B15956">
        <w:rPr>
          <w:rFonts w:ascii="Times New Roman" w:hAnsi="Times New Roman" w:cs="Times New Roman"/>
          <w:sz w:val="26"/>
          <w:szCs w:val="26"/>
        </w:rPr>
        <w:t>Инвентаризация имущества и обязатель</w:t>
      </w:r>
      <w:proofErr w:type="gramStart"/>
      <w:r w:rsidRPr="00B15956">
        <w:rPr>
          <w:rFonts w:ascii="Times New Roman" w:hAnsi="Times New Roman" w:cs="Times New Roman"/>
          <w:sz w:val="26"/>
          <w:szCs w:val="26"/>
        </w:rPr>
        <w:t>ств пр</w:t>
      </w:r>
      <w:proofErr w:type="gramEnd"/>
      <w:r w:rsidRPr="00B15956">
        <w:rPr>
          <w:rFonts w:ascii="Times New Roman" w:hAnsi="Times New Roman" w:cs="Times New Roman"/>
          <w:sz w:val="26"/>
          <w:szCs w:val="26"/>
        </w:rPr>
        <w:t>оводится в соответствии с Методическими указаниями по инвентаризации имущества и финансовых обязательств, утвержденными Приказом Минфина РФ от 13 июня 1995 г. N 49.</w:t>
      </w:r>
    </w:p>
    <w:p w:rsidR="00B81177" w:rsidRPr="00B15956" w:rsidRDefault="00B81177" w:rsidP="00B81177">
      <w:pPr>
        <w:pStyle w:val="ConsPlusNormal"/>
        <w:widowControl/>
        <w:ind w:firstLine="0"/>
        <w:jc w:val="both"/>
        <w:rPr>
          <w:rFonts w:ascii="Times New Roman" w:hAnsi="Times New Roman" w:cs="Times New Roman"/>
          <w:sz w:val="26"/>
          <w:szCs w:val="26"/>
        </w:rPr>
      </w:pPr>
      <w:r w:rsidRPr="00B15956">
        <w:rPr>
          <w:rFonts w:ascii="Times New Roman" w:hAnsi="Times New Roman" w:cs="Times New Roman"/>
          <w:sz w:val="26"/>
          <w:szCs w:val="26"/>
        </w:rPr>
        <w:t>Инвентари</w:t>
      </w:r>
      <w:r>
        <w:rPr>
          <w:rFonts w:ascii="Times New Roman" w:hAnsi="Times New Roman" w:cs="Times New Roman"/>
          <w:sz w:val="26"/>
          <w:szCs w:val="26"/>
        </w:rPr>
        <w:t>зация имущества и обязательств а</w:t>
      </w:r>
      <w:r w:rsidRPr="00B15956">
        <w:rPr>
          <w:rFonts w:ascii="Times New Roman" w:hAnsi="Times New Roman" w:cs="Times New Roman"/>
          <w:sz w:val="26"/>
          <w:szCs w:val="26"/>
        </w:rPr>
        <w:t xml:space="preserve">дминистрации проводится ежегодно в 4 квартале отчетного года, а также при смене материально-ответственного лица и в других случаях, предусмотренных законодательством. Срок исполнения устанавливается Распоряжением  администрации.  </w:t>
      </w:r>
    </w:p>
    <w:p w:rsidR="00B81177" w:rsidRPr="00B15956" w:rsidRDefault="00B81177" w:rsidP="00B81177">
      <w:pPr>
        <w:pStyle w:val="ConsPlusNormal"/>
        <w:widowControl/>
        <w:ind w:firstLine="567"/>
        <w:jc w:val="both"/>
        <w:rPr>
          <w:rFonts w:ascii="Times New Roman" w:hAnsi="Times New Roman" w:cs="Times New Roman"/>
          <w:sz w:val="26"/>
          <w:szCs w:val="26"/>
        </w:rPr>
      </w:pPr>
      <w:r w:rsidRPr="00B15956">
        <w:rPr>
          <w:rFonts w:ascii="Times New Roman" w:hAnsi="Times New Roman" w:cs="Times New Roman"/>
          <w:sz w:val="26"/>
          <w:szCs w:val="26"/>
        </w:rPr>
        <w:t>В соответствии с п. 37 "Порядка ведения кассовых операций в Российской Федерации" ежеквартально проводится внезапная ревизия кассы.</w:t>
      </w:r>
    </w:p>
    <w:p w:rsidR="00B81177" w:rsidRPr="00B15956" w:rsidRDefault="00B81177" w:rsidP="00B81177">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Для проведения  инвентаризации г</w:t>
      </w:r>
      <w:r w:rsidRPr="00B15956">
        <w:rPr>
          <w:rFonts w:ascii="Times New Roman" w:hAnsi="Times New Roman" w:cs="Times New Roman"/>
          <w:sz w:val="26"/>
          <w:szCs w:val="26"/>
        </w:rPr>
        <w:t>лавой администрации утверждается инвентаризационная ко</w:t>
      </w:r>
      <w:r>
        <w:rPr>
          <w:rFonts w:ascii="Times New Roman" w:hAnsi="Times New Roman" w:cs="Times New Roman"/>
          <w:sz w:val="26"/>
          <w:szCs w:val="26"/>
        </w:rPr>
        <w:t xml:space="preserve">миссия в составе: главного </w:t>
      </w:r>
      <w:r w:rsidRPr="00B15956">
        <w:rPr>
          <w:rFonts w:ascii="Times New Roman" w:hAnsi="Times New Roman" w:cs="Times New Roman"/>
          <w:sz w:val="26"/>
          <w:szCs w:val="26"/>
        </w:rPr>
        <w:t>бухгалтер</w:t>
      </w:r>
      <w:r>
        <w:rPr>
          <w:rFonts w:ascii="Times New Roman" w:hAnsi="Times New Roman" w:cs="Times New Roman"/>
          <w:sz w:val="26"/>
          <w:szCs w:val="26"/>
        </w:rPr>
        <w:t xml:space="preserve">а, специалиста, инспектора ВУС и </w:t>
      </w:r>
      <w:r w:rsidRPr="00B15956">
        <w:rPr>
          <w:rFonts w:ascii="Times New Roman" w:hAnsi="Times New Roman" w:cs="Times New Roman"/>
          <w:sz w:val="26"/>
          <w:szCs w:val="26"/>
        </w:rPr>
        <w:t>материально-ответственное лицо.</w:t>
      </w:r>
    </w:p>
    <w:p w:rsidR="00B81177" w:rsidRPr="00B15956" w:rsidRDefault="00B81177" w:rsidP="00B81177">
      <w:pPr>
        <w:pStyle w:val="ConsPlusNormal"/>
        <w:widowControl/>
        <w:ind w:firstLine="0"/>
        <w:jc w:val="both"/>
        <w:rPr>
          <w:rFonts w:ascii="Times New Roman" w:hAnsi="Times New Roman" w:cs="Times New Roman"/>
          <w:sz w:val="26"/>
          <w:szCs w:val="26"/>
        </w:rPr>
      </w:pPr>
      <w:r w:rsidRPr="00B15956">
        <w:rPr>
          <w:rFonts w:ascii="Times New Roman" w:hAnsi="Times New Roman" w:cs="Times New Roman"/>
          <w:sz w:val="26"/>
          <w:szCs w:val="26"/>
        </w:rPr>
        <w:t>Инвентаризационная комисс</w:t>
      </w:r>
      <w:r>
        <w:rPr>
          <w:rFonts w:ascii="Times New Roman" w:hAnsi="Times New Roman" w:cs="Times New Roman"/>
          <w:sz w:val="26"/>
          <w:szCs w:val="26"/>
        </w:rPr>
        <w:t>ия назначается по Распоряжению г</w:t>
      </w:r>
      <w:r w:rsidRPr="00B15956">
        <w:rPr>
          <w:rFonts w:ascii="Times New Roman" w:hAnsi="Times New Roman" w:cs="Times New Roman"/>
          <w:sz w:val="26"/>
          <w:szCs w:val="26"/>
        </w:rPr>
        <w:t>лавы администраци</w:t>
      </w:r>
      <w:r>
        <w:rPr>
          <w:rFonts w:ascii="Times New Roman" w:hAnsi="Times New Roman" w:cs="Times New Roman"/>
          <w:sz w:val="26"/>
          <w:szCs w:val="26"/>
        </w:rPr>
        <w:t>и</w:t>
      </w:r>
      <w:r w:rsidRPr="00B15956">
        <w:rPr>
          <w:rFonts w:ascii="Times New Roman" w:hAnsi="Times New Roman" w:cs="Times New Roman"/>
          <w:sz w:val="26"/>
          <w:szCs w:val="26"/>
        </w:rPr>
        <w:t xml:space="preserve"> и является постоянно действующей.</w:t>
      </w:r>
    </w:p>
    <w:p w:rsidR="00B81177" w:rsidRPr="00B15956" w:rsidRDefault="00B81177" w:rsidP="00B81177">
      <w:pPr>
        <w:pStyle w:val="ConsPlusNormal"/>
        <w:widowControl/>
        <w:ind w:firstLine="0"/>
        <w:jc w:val="both"/>
        <w:rPr>
          <w:rFonts w:ascii="Times New Roman" w:hAnsi="Times New Roman" w:cs="Times New Roman"/>
          <w:sz w:val="26"/>
          <w:szCs w:val="26"/>
        </w:rPr>
      </w:pPr>
      <w:r w:rsidRPr="00B15956">
        <w:rPr>
          <w:rFonts w:ascii="Times New Roman" w:hAnsi="Times New Roman" w:cs="Times New Roman"/>
          <w:sz w:val="26"/>
          <w:szCs w:val="26"/>
        </w:rPr>
        <w:t xml:space="preserve">Инвентаризационная комиссия выполняет функции по принятию к учету и списанию объектов основных средств, нематериальных активов и других объектов учета. Для выполнения вышеуказанных функций на эту комиссию возложены обязанности </w:t>
      </w:r>
      <w:proofErr w:type="gramStart"/>
      <w:r w:rsidRPr="00B15956">
        <w:rPr>
          <w:rFonts w:ascii="Times New Roman" w:hAnsi="Times New Roman" w:cs="Times New Roman"/>
          <w:sz w:val="26"/>
          <w:szCs w:val="26"/>
        </w:rPr>
        <w:t>по</w:t>
      </w:r>
      <w:proofErr w:type="gramEnd"/>
      <w:r w:rsidRPr="00B15956">
        <w:rPr>
          <w:rFonts w:ascii="Times New Roman" w:hAnsi="Times New Roman" w:cs="Times New Roman"/>
          <w:sz w:val="26"/>
          <w:szCs w:val="26"/>
        </w:rPr>
        <w:t>:</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оценке объектов, полученных безвозмездно, в виде даров, пожертвований;</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оформлению актов приемки-передачи, списания объектов и других актов;</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установлению причин списания объектов и возможности использования материалов, полученных при разборке, их оценке, а также в других случаях, касающихся движения нефинансовых активов. </w:t>
      </w:r>
    </w:p>
    <w:p w:rsidR="00B81177" w:rsidRPr="00B15956" w:rsidRDefault="00B81177" w:rsidP="00B81177">
      <w:pPr>
        <w:pStyle w:val="ConsPlusNormal"/>
        <w:widowControl/>
        <w:ind w:firstLine="0"/>
        <w:jc w:val="both"/>
        <w:rPr>
          <w:rFonts w:ascii="Times New Roman" w:hAnsi="Times New Roman" w:cs="Times New Roman"/>
          <w:b/>
          <w:sz w:val="26"/>
          <w:szCs w:val="26"/>
        </w:rPr>
      </w:pPr>
    </w:p>
    <w:p w:rsidR="00B81177" w:rsidRPr="00B15956" w:rsidRDefault="00B81177" w:rsidP="00B81177">
      <w:pPr>
        <w:pStyle w:val="Standard"/>
        <w:ind w:firstLine="540"/>
        <w:jc w:val="center"/>
        <w:rPr>
          <w:rFonts w:ascii="Times New Roman" w:hAnsi="Times New Roman" w:cs="Times New Roman"/>
          <w:b/>
          <w:sz w:val="26"/>
          <w:szCs w:val="26"/>
        </w:rPr>
      </w:pPr>
      <w:r w:rsidRPr="00B15956">
        <w:rPr>
          <w:rFonts w:ascii="Times New Roman" w:hAnsi="Times New Roman" w:cs="Times New Roman"/>
          <w:b/>
          <w:sz w:val="26"/>
          <w:szCs w:val="26"/>
        </w:rPr>
        <w:t>8. Бюджетная отчетность</w:t>
      </w:r>
    </w:p>
    <w:p w:rsidR="00B81177" w:rsidRPr="00B15956" w:rsidRDefault="00B81177" w:rsidP="00B81177">
      <w:pPr>
        <w:pStyle w:val="ConsPlusNormal"/>
        <w:widowControl/>
        <w:ind w:firstLine="540"/>
        <w:jc w:val="both"/>
        <w:rPr>
          <w:rFonts w:ascii="Times New Roman" w:hAnsi="Times New Roman" w:cs="Times New Roman"/>
          <w:sz w:val="26"/>
          <w:szCs w:val="26"/>
        </w:rPr>
      </w:pP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Формы промежуточной и годовой бухгалтерской отчетности в администрации установлены в соответствии с требованиями Инструкции от 28.12.2010г. № 190н. Бюджетная отчетность представляется в сроки и адреса, предусмотренные нормативными документами и требованиями органа, организующего исполнение бюджета.</w:t>
      </w:r>
    </w:p>
    <w:p w:rsidR="00B81177" w:rsidRPr="00B15956" w:rsidRDefault="00B81177" w:rsidP="00B81177">
      <w:pPr>
        <w:rPr>
          <w:rFonts w:ascii="Times New Roman" w:hAnsi="Times New Roman"/>
          <w:sz w:val="26"/>
          <w:szCs w:val="26"/>
        </w:rPr>
      </w:pPr>
    </w:p>
    <w:p w:rsidR="00B81177" w:rsidRPr="00B15956" w:rsidRDefault="00B81177" w:rsidP="00B81177">
      <w:pPr>
        <w:pStyle w:val="Standard"/>
        <w:ind w:firstLine="540"/>
        <w:jc w:val="center"/>
        <w:rPr>
          <w:rFonts w:ascii="Times New Roman" w:hAnsi="Times New Roman" w:cs="Times New Roman"/>
          <w:b/>
          <w:sz w:val="26"/>
          <w:szCs w:val="26"/>
        </w:rPr>
      </w:pPr>
      <w:r w:rsidRPr="00B15956">
        <w:rPr>
          <w:rFonts w:ascii="Times New Roman" w:hAnsi="Times New Roman" w:cs="Times New Roman"/>
          <w:b/>
          <w:sz w:val="26"/>
          <w:szCs w:val="26"/>
        </w:rPr>
        <w:t>9. Методология бюджетного учета</w:t>
      </w:r>
    </w:p>
    <w:p w:rsidR="00B81177" w:rsidRPr="00B15956" w:rsidRDefault="00B81177" w:rsidP="00B81177">
      <w:pPr>
        <w:jc w:val="center"/>
        <w:rPr>
          <w:rFonts w:ascii="Times New Roman" w:hAnsi="Times New Roman"/>
          <w:b/>
          <w:sz w:val="26"/>
          <w:szCs w:val="26"/>
        </w:rPr>
      </w:pP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9.1.  Общие принципы учета.</w:t>
      </w:r>
    </w:p>
    <w:p w:rsidR="00B81177" w:rsidRPr="00B15956" w:rsidRDefault="00B81177" w:rsidP="00B81177">
      <w:pPr>
        <w:pStyle w:val="Standard"/>
        <w:ind w:firstLine="540"/>
        <w:jc w:val="both"/>
        <w:rPr>
          <w:rFonts w:ascii="Times New Roman" w:hAnsi="Times New Roman" w:cs="Times New Roman"/>
          <w:sz w:val="26"/>
          <w:szCs w:val="26"/>
        </w:rPr>
      </w:pPr>
      <w:r>
        <w:rPr>
          <w:rFonts w:ascii="Times New Roman" w:hAnsi="Times New Roman" w:cs="Times New Roman"/>
          <w:sz w:val="26"/>
          <w:szCs w:val="26"/>
        </w:rPr>
        <w:t>Учет операций по бюджетным</w:t>
      </w:r>
      <w:r w:rsidRPr="00B15956">
        <w:rPr>
          <w:rFonts w:ascii="Times New Roman" w:hAnsi="Times New Roman" w:cs="Times New Roman"/>
          <w:sz w:val="26"/>
          <w:szCs w:val="26"/>
        </w:rPr>
        <w:t xml:space="preserve"> средствам, переданным во временное распоряжение, ведется раздельно по каждому источнику финансирования.  </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Для раздельного учета активов и пассивов, сформированных за счет разных источников финансирования, в плане счетов бухгалтерского учета для каждого счета вводится субсчет, путем добавления к номеру счета номера источника </w:t>
      </w:r>
      <w:r w:rsidRPr="00B15956">
        <w:rPr>
          <w:rFonts w:ascii="Times New Roman" w:hAnsi="Times New Roman" w:cs="Times New Roman"/>
          <w:sz w:val="26"/>
          <w:szCs w:val="26"/>
        </w:rPr>
        <w:lastRenderedPageBreak/>
        <w:t xml:space="preserve">финансирования, может применяться отдельный код бюджетной классификации расходов, присваиваться определенный тип средств. </w:t>
      </w:r>
    </w:p>
    <w:p w:rsidR="00B81177" w:rsidRPr="00B15956" w:rsidRDefault="00B81177" w:rsidP="00B81177">
      <w:pPr>
        <w:rPr>
          <w:rFonts w:ascii="Times New Roman" w:hAnsi="Times New Roman"/>
          <w:sz w:val="26"/>
          <w:szCs w:val="26"/>
        </w:rPr>
      </w:pP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9.2.    Учет нефинансовых активов.</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1). Объекты нефинансовых активов принимаются к бюджетному учету по их первоначальной стоимости.</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color w:val="000000"/>
          <w:sz w:val="26"/>
          <w:szCs w:val="26"/>
        </w:rPr>
        <w:t>Первоначальной стоимостью объектов нефинансовых активов признается сумма фактических вложений в их приобретение, сооружение или изготовление</w:t>
      </w:r>
      <w:r>
        <w:rPr>
          <w:rFonts w:ascii="Times New Roman" w:hAnsi="Times New Roman" w:cs="Times New Roman"/>
          <w:color w:val="000000"/>
          <w:sz w:val="26"/>
          <w:szCs w:val="26"/>
        </w:rPr>
        <w:t xml:space="preserve"> </w:t>
      </w:r>
      <w:r w:rsidRPr="00B15956">
        <w:rPr>
          <w:rFonts w:ascii="Times New Roman" w:hAnsi="Times New Roman" w:cs="Times New Roman"/>
          <w:color w:val="000000"/>
          <w:sz w:val="26"/>
          <w:szCs w:val="26"/>
        </w:rPr>
        <w:t>(создание), 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облагаемо</w:t>
      </w:r>
      <w:r w:rsidRPr="00B15956">
        <w:rPr>
          <w:rFonts w:ascii="Times New Roman" w:hAnsi="Times New Roman" w:cs="Times New Roman"/>
          <w:sz w:val="26"/>
          <w:szCs w:val="26"/>
        </w:rPr>
        <w:t>й НДС, если иное не предусмотрено налоговым законодательством РФ).</w:t>
      </w:r>
    </w:p>
    <w:p w:rsidR="00B81177" w:rsidRPr="00B15956" w:rsidRDefault="00B81177" w:rsidP="00B81177">
      <w:pPr>
        <w:pStyle w:val="Standard"/>
        <w:ind w:firstLine="567"/>
        <w:jc w:val="both"/>
        <w:rPr>
          <w:rFonts w:ascii="Times New Roman" w:hAnsi="Times New Roman" w:cs="Times New Roman"/>
          <w:sz w:val="26"/>
          <w:szCs w:val="26"/>
        </w:rPr>
      </w:pPr>
      <w:r w:rsidRPr="00B15956">
        <w:rPr>
          <w:rFonts w:ascii="Times New Roman" w:hAnsi="Times New Roman" w:cs="Times New Roman"/>
          <w:sz w:val="26"/>
          <w:szCs w:val="26"/>
        </w:rPr>
        <w:t>2). Первоначальной (фактической) стоимостью объектов нефинансовых активов, полученных по договорам, предусматривающим исполнение обязательств (оплату) не</w:t>
      </w:r>
      <w:r>
        <w:rPr>
          <w:rFonts w:ascii="Times New Roman" w:hAnsi="Times New Roman" w:cs="Times New Roman"/>
          <w:sz w:val="26"/>
          <w:szCs w:val="26"/>
        </w:rPr>
        <w:t xml:space="preserve"> </w:t>
      </w:r>
      <w:r w:rsidRPr="00B15956">
        <w:rPr>
          <w:rFonts w:ascii="Times New Roman" w:hAnsi="Times New Roman" w:cs="Times New Roman"/>
          <w:sz w:val="26"/>
          <w:szCs w:val="26"/>
        </w:rPr>
        <w:t>денежными средствами, признается стоимость ценностей, переданных или подлежащих передаче учреждением в целях исполнения обязательств по договору. Стоимость ценностей, переданных или подлежащих передаче учреждением, устанавливается исходя из цены, по которой в сравнимых обстоятельствах обычно учреждение определяет стоимость аналогичных ценностей. При невозможности установить стоимость ценностей, переданных или подлежащих передаче учреждением, стоимость нефинансовых активов, полученных учреждением по указанным договорам, определяется исходя из стоимости, по которой в сравнимых обстоятельствах приобретаются аналогичные нефинансовые активы.</w:t>
      </w:r>
    </w:p>
    <w:p w:rsidR="00B81177" w:rsidRPr="00B15956" w:rsidRDefault="00B81177" w:rsidP="00B81177">
      <w:pPr>
        <w:pStyle w:val="Standard"/>
        <w:ind w:firstLine="567"/>
        <w:jc w:val="both"/>
        <w:rPr>
          <w:rFonts w:ascii="Times New Roman" w:hAnsi="Times New Roman" w:cs="Times New Roman"/>
          <w:sz w:val="26"/>
          <w:szCs w:val="26"/>
        </w:rPr>
      </w:pPr>
      <w:r w:rsidRPr="00B15956">
        <w:rPr>
          <w:rFonts w:ascii="Times New Roman" w:hAnsi="Times New Roman" w:cs="Times New Roman"/>
          <w:sz w:val="26"/>
          <w:szCs w:val="26"/>
        </w:rPr>
        <w:t>3). В случаях, когда Инструкция № 157н требует принятия к бюджетному учету объектов нефинансовых активов по их текущей рыночной стоимости, последняя определяется в соответствии с п.25 Инструкции № 157н на дату принятия к бюджетному учету.</w:t>
      </w:r>
    </w:p>
    <w:p w:rsidR="00B81177" w:rsidRPr="00B15956" w:rsidRDefault="00B81177" w:rsidP="00B81177">
      <w:pPr>
        <w:pStyle w:val="Standard"/>
        <w:ind w:firstLine="567"/>
        <w:jc w:val="both"/>
        <w:rPr>
          <w:rFonts w:ascii="Times New Roman" w:hAnsi="Times New Roman" w:cs="Times New Roman"/>
          <w:sz w:val="26"/>
          <w:szCs w:val="26"/>
        </w:rPr>
      </w:pPr>
      <w:r w:rsidRPr="00B15956">
        <w:rPr>
          <w:rFonts w:ascii="Times New Roman" w:hAnsi="Times New Roman" w:cs="Times New Roman"/>
          <w:sz w:val="26"/>
          <w:szCs w:val="26"/>
        </w:rPr>
        <w:t>4). Изменение первоначальной стоимости объектов нефинансовых активов производится лишь в случаях достройки, дооборудования, реконструкции, модерниз</w:t>
      </w:r>
      <w:r>
        <w:rPr>
          <w:rFonts w:ascii="Times New Roman" w:hAnsi="Times New Roman" w:cs="Times New Roman"/>
          <w:sz w:val="26"/>
          <w:szCs w:val="26"/>
        </w:rPr>
        <w:t>ации, частичной ликвидации (</w:t>
      </w:r>
      <w:proofErr w:type="spellStart"/>
      <w:r>
        <w:rPr>
          <w:rFonts w:ascii="Times New Roman" w:hAnsi="Times New Roman" w:cs="Times New Roman"/>
          <w:sz w:val="26"/>
          <w:szCs w:val="26"/>
        </w:rPr>
        <w:t>раз</w:t>
      </w:r>
      <w:r w:rsidRPr="00B15956">
        <w:rPr>
          <w:rFonts w:ascii="Times New Roman" w:hAnsi="Times New Roman" w:cs="Times New Roman"/>
          <w:sz w:val="26"/>
          <w:szCs w:val="26"/>
        </w:rPr>
        <w:t>комплектации</w:t>
      </w:r>
      <w:proofErr w:type="spellEnd"/>
      <w:r w:rsidRPr="00B15956">
        <w:rPr>
          <w:rFonts w:ascii="Times New Roman" w:hAnsi="Times New Roman" w:cs="Times New Roman"/>
          <w:sz w:val="26"/>
          <w:szCs w:val="26"/>
        </w:rPr>
        <w:t>), а также переоценки объектов нефинансовых активов.</w:t>
      </w:r>
    </w:p>
    <w:p w:rsidR="00B81177" w:rsidRPr="00B15956" w:rsidRDefault="00B81177" w:rsidP="00B81177">
      <w:pPr>
        <w:pStyle w:val="Standard"/>
        <w:ind w:firstLine="525"/>
        <w:jc w:val="both"/>
        <w:rPr>
          <w:rFonts w:ascii="Times New Roman" w:hAnsi="Times New Roman" w:cs="Times New Roman"/>
          <w:sz w:val="26"/>
          <w:szCs w:val="26"/>
        </w:rPr>
      </w:pPr>
      <w:r w:rsidRPr="00B15956">
        <w:rPr>
          <w:rFonts w:ascii="Times New Roman" w:hAnsi="Times New Roman" w:cs="Times New Roman"/>
          <w:sz w:val="26"/>
          <w:szCs w:val="26"/>
        </w:rPr>
        <w:t>Затраты на модернизацию, дооборудование, реконструкцию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
    <w:p w:rsidR="00B81177" w:rsidRPr="00B15956" w:rsidRDefault="00B81177" w:rsidP="00B81177">
      <w:pPr>
        <w:pStyle w:val="Standard"/>
        <w:ind w:firstLine="567"/>
        <w:jc w:val="both"/>
        <w:rPr>
          <w:rFonts w:ascii="Times New Roman" w:hAnsi="Times New Roman" w:cs="Times New Roman"/>
          <w:sz w:val="26"/>
          <w:szCs w:val="26"/>
        </w:rPr>
      </w:pPr>
      <w:r w:rsidRPr="00B15956">
        <w:rPr>
          <w:rFonts w:ascii="Times New Roman" w:hAnsi="Times New Roman" w:cs="Times New Roman"/>
          <w:sz w:val="26"/>
          <w:szCs w:val="26"/>
        </w:rPr>
        <w:t xml:space="preserve">5). </w:t>
      </w:r>
      <w:r>
        <w:rPr>
          <w:rFonts w:ascii="Times New Roman" w:hAnsi="Times New Roman" w:cs="Times New Roman"/>
          <w:sz w:val="26"/>
          <w:szCs w:val="26"/>
        </w:rPr>
        <w:t>Переоценка</w:t>
      </w:r>
      <w:r w:rsidRPr="00B15956">
        <w:rPr>
          <w:rFonts w:ascii="Times New Roman" w:hAnsi="Times New Roman" w:cs="Times New Roman"/>
          <w:sz w:val="26"/>
          <w:szCs w:val="26"/>
        </w:rPr>
        <w:t xml:space="preserve"> объектов нефинансовых активов производится в сроки и в порядке, устанавливаемые Правительством РФ.</w:t>
      </w:r>
    </w:p>
    <w:p w:rsidR="00B81177" w:rsidRPr="00B15956" w:rsidRDefault="00B81177" w:rsidP="00B81177">
      <w:pPr>
        <w:pStyle w:val="Standard"/>
        <w:ind w:firstLine="510"/>
        <w:jc w:val="both"/>
        <w:rPr>
          <w:rFonts w:ascii="Times New Roman" w:hAnsi="Times New Roman" w:cs="Times New Roman"/>
          <w:sz w:val="26"/>
          <w:szCs w:val="26"/>
        </w:rPr>
      </w:pPr>
      <w:r w:rsidRPr="00B15956">
        <w:rPr>
          <w:rFonts w:ascii="Times New Roman" w:hAnsi="Times New Roman" w:cs="Times New Roman"/>
          <w:sz w:val="26"/>
          <w:szCs w:val="26"/>
        </w:rPr>
        <w:t>Результаты переоценки объектов нефинансовых активов по состоянию на первое число текущего года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B81177" w:rsidRPr="00B15956" w:rsidRDefault="00B81177" w:rsidP="00B81177">
      <w:pPr>
        <w:pStyle w:val="Standard"/>
        <w:ind w:firstLine="510"/>
        <w:jc w:val="both"/>
        <w:rPr>
          <w:rFonts w:ascii="Times New Roman" w:hAnsi="Times New Roman" w:cs="Times New Roman"/>
          <w:sz w:val="26"/>
          <w:szCs w:val="26"/>
        </w:rPr>
      </w:pPr>
      <w:r w:rsidRPr="00B15956">
        <w:rPr>
          <w:rFonts w:ascii="Times New Roman" w:hAnsi="Times New Roman" w:cs="Times New Roman"/>
          <w:sz w:val="26"/>
          <w:szCs w:val="26"/>
        </w:rPr>
        <w:t xml:space="preserve">6). </w:t>
      </w:r>
      <w:proofErr w:type="gramStart"/>
      <w:r w:rsidRPr="00B15956">
        <w:rPr>
          <w:rFonts w:ascii="Times New Roman" w:hAnsi="Times New Roman" w:cs="Times New Roman"/>
          <w:sz w:val="26"/>
          <w:szCs w:val="26"/>
        </w:rPr>
        <w:t xml:space="preserve">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w:t>
      </w:r>
      <w:r w:rsidRPr="00B15956">
        <w:rPr>
          <w:rFonts w:ascii="Times New Roman" w:hAnsi="Times New Roman" w:cs="Times New Roman"/>
          <w:sz w:val="26"/>
          <w:szCs w:val="26"/>
        </w:rPr>
        <w:lastRenderedPageBreak/>
        <w:t>государственными (муниципальными) учреждениями, органами управления государственными внебюджетными фондами, государственными академиями наук,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w:t>
      </w:r>
      <w:proofErr w:type="gramEnd"/>
      <w:r w:rsidRPr="00B15956">
        <w:rPr>
          <w:rFonts w:ascii="Times New Roman" w:hAnsi="Times New Roman" w:cs="Times New Roman"/>
          <w:sz w:val="26"/>
          <w:szCs w:val="26"/>
        </w:rPr>
        <w:t xml:space="preserve">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B81177" w:rsidRPr="00B15956" w:rsidRDefault="00B81177" w:rsidP="00B81177">
      <w:pPr>
        <w:pStyle w:val="Standard"/>
        <w:ind w:firstLine="510"/>
        <w:jc w:val="both"/>
        <w:rPr>
          <w:rFonts w:ascii="Times New Roman" w:hAnsi="Times New Roman" w:cs="Times New Roman"/>
          <w:sz w:val="26"/>
          <w:szCs w:val="26"/>
        </w:rPr>
      </w:pPr>
      <w:r w:rsidRPr="00B15956">
        <w:rPr>
          <w:rFonts w:ascii="Times New Roman" w:hAnsi="Times New Roman" w:cs="Times New Roman"/>
          <w:sz w:val="26"/>
          <w:szCs w:val="26"/>
        </w:rPr>
        <w:t>7).   Основные средства, пришедшие в негодность (при ликвидации), списываются</w:t>
      </w:r>
      <w:r>
        <w:rPr>
          <w:rFonts w:ascii="Times New Roman" w:hAnsi="Times New Roman" w:cs="Times New Roman"/>
          <w:sz w:val="26"/>
          <w:szCs w:val="26"/>
        </w:rPr>
        <w:t>.</w:t>
      </w:r>
      <w:r w:rsidRPr="00B15956">
        <w:rPr>
          <w:rFonts w:ascii="Times New Roman" w:hAnsi="Times New Roman" w:cs="Times New Roman"/>
          <w:sz w:val="26"/>
          <w:szCs w:val="26"/>
        </w:rPr>
        <w:t xml:space="preserve"> Материальные запасы, оприходованные в результате ликвидации основных средств, расходуются на собственные нужды либо по распоряжению  администрации передаются в оперативное управление или реализуются. </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8). Объекты нефинансовых активов учитываются на соответствующих счетах Единого плана счетов по аналитическим группам синтетического счета объекта учета:</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по объектам имущества:</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10 "Недвижимое имущество учреждения";</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30 "Иное движимое имущество учреждения";</w:t>
      </w:r>
    </w:p>
    <w:p w:rsidR="00B81177" w:rsidRPr="00B15956" w:rsidRDefault="00B81177" w:rsidP="00B81177">
      <w:pPr>
        <w:pStyle w:val="Standard"/>
        <w:ind w:firstLine="540"/>
        <w:jc w:val="both"/>
        <w:rPr>
          <w:rFonts w:ascii="Times New Roman" w:hAnsi="Times New Roman" w:cs="Times New Roman"/>
          <w:sz w:val="26"/>
          <w:szCs w:val="26"/>
        </w:rPr>
      </w:pP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9.3.     Учет основных средств.</w:t>
      </w:r>
    </w:p>
    <w:p w:rsidR="00B81177" w:rsidRPr="00B15956" w:rsidRDefault="00B81177" w:rsidP="00B81177">
      <w:pPr>
        <w:pStyle w:val="Standard"/>
        <w:ind w:firstLine="555"/>
        <w:jc w:val="both"/>
        <w:rPr>
          <w:rFonts w:ascii="Times New Roman" w:hAnsi="Times New Roman" w:cs="Times New Roman"/>
          <w:sz w:val="26"/>
          <w:szCs w:val="26"/>
        </w:rPr>
      </w:pPr>
      <w:r w:rsidRPr="00B15956">
        <w:rPr>
          <w:rFonts w:ascii="Times New Roman" w:hAnsi="Times New Roman" w:cs="Times New Roman"/>
          <w:sz w:val="26"/>
          <w:szCs w:val="26"/>
        </w:rPr>
        <w:t xml:space="preserve"> 1). Учет основных средств ведется в соответствии с п. 38-55 Инструкции № 157н.</w:t>
      </w:r>
    </w:p>
    <w:p w:rsidR="00B81177" w:rsidRPr="00B15956" w:rsidRDefault="00B81177" w:rsidP="00B81177">
      <w:pPr>
        <w:pStyle w:val="Standard"/>
        <w:ind w:firstLine="555"/>
        <w:jc w:val="both"/>
        <w:rPr>
          <w:rFonts w:ascii="Times New Roman" w:hAnsi="Times New Roman" w:cs="Times New Roman"/>
          <w:sz w:val="26"/>
          <w:szCs w:val="26"/>
        </w:rPr>
      </w:pPr>
      <w:r w:rsidRPr="00B15956">
        <w:rPr>
          <w:rFonts w:ascii="Times New Roman" w:hAnsi="Times New Roman" w:cs="Times New Roman"/>
          <w:sz w:val="26"/>
          <w:szCs w:val="26"/>
        </w:rPr>
        <w:t xml:space="preserve"> 2). </w:t>
      </w:r>
      <w:proofErr w:type="gramStart"/>
      <w:r w:rsidRPr="00B15956">
        <w:rPr>
          <w:rFonts w:ascii="Times New Roman" w:hAnsi="Times New Roman" w:cs="Times New Roman"/>
          <w:sz w:val="26"/>
          <w:szCs w:val="26"/>
        </w:rPr>
        <w:t>В составе основных средств учитываются 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находящиеся в экспл</w:t>
      </w:r>
      <w:r>
        <w:rPr>
          <w:rFonts w:ascii="Times New Roman" w:hAnsi="Times New Roman" w:cs="Times New Roman"/>
          <w:sz w:val="26"/>
          <w:szCs w:val="26"/>
        </w:rPr>
        <w:t>уатации, запасе, на консервации</w:t>
      </w:r>
      <w:r w:rsidRPr="00B15956">
        <w:rPr>
          <w:rFonts w:ascii="Times New Roman" w:hAnsi="Times New Roman" w:cs="Times New Roman"/>
          <w:sz w:val="26"/>
          <w:szCs w:val="26"/>
        </w:rPr>
        <w:t>.</w:t>
      </w:r>
      <w:proofErr w:type="gramEnd"/>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3). Материальные объекты имущества, за исключением периодических изданий, составляющие библиотечный фонд учреждения, принимаются к учету в качестве основных средств независимо от срока их полезного использования.</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4). Срок полезного использования объектов нефинансовых активов в целях принятия объектов к бюджетному учету и начисления амортизации определяется в соответствии с п.44. Инструкции № 157н.</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В случаях улучшения (повышения)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или модернизации  пересматривается срок полезного использования по этому объекту по решению комиссии по поступлению и выбытию активов.</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5).  Каждому инвентарному объекту недвижимого имущества, а также инвентарному объекту движимого имущества, кроме объектов стоимостью до 3000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lastRenderedPageBreak/>
        <w:t xml:space="preserve"> 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краской или иным способом, обеспечивающим сохранность маркировки.</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При невозможности обозначения инвентарного номера на объекте основных сре</w:t>
      </w:r>
      <w:proofErr w:type="gramStart"/>
      <w:r w:rsidRPr="00B15956">
        <w:rPr>
          <w:rFonts w:ascii="Times New Roman" w:hAnsi="Times New Roman" w:cs="Times New Roman"/>
          <w:sz w:val="26"/>
          <w:szCs w:val="26"/>
        </w:rPr>
        <w:t>дств в сл</w:t>
      </w:r>
      <w:proofErr w:type="gramEnd"/>
      <w:r w:rsidRPr="00B15956">
        <w:rPr>
          <w:rFonts w:ascii="Times New Roman" w:hAnsi="Times New Roman" w:cs="Times New Roman"/>
          <w:sz w:val="26"/>
          <w:szCs w:val="26"/>
        </w:rPr>
        <w:t>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B81177" w:rsidRPr="00B15956" w:rsidRDefault="00B81177" w:rsidP="00B81177">
      <w:pPr>
        <w:pStyle w:val="Standard"/>
        <w:ind w:firstLine="495"/>
        <w:jc w:val="both"/>
        <w:rPr>
          <w:rFonts w:ascii="Times New Roman" w:hAnsi="Times New Roman" w:cs="Times New Roman"/>
          <w:sz w:val="26"/>
          <w:szCs w:val="26"/>
        </w:rPr>
      </w:pPr>
      <w:r w:rsidRPr="00B15956">
        <w:rPr>
          <w:rFonts w:ascii="Times New Roman" w:hAnsi="Times New Roman" w:cs="Times New Roman"/>
          <w:sz w:val="26"/>
          <w:szCs w:val="26"/>
        </w:rPr>
        <w:t>6). В целях определения первоначальной стоимости объекта основного средства при его приобретении за плату, сооружении и (или) изготовлении фактические вложения формируются в соответствии с п.47 Инструкции № 157н.</w:t>
      </w:r>
    </w:p>
    <w:p w:rsidR="00B81177" w:rsidRPr="00B15956" w:rsidRDefault="00B81177" w:rsidP="00B81177">
      <w:pPr>
        <w:pStyle w:val="Standard"/>
        <w:ind w:firstLine="495"/>
        <w:jc w:val="both"/>
        <w:rPr>
          <w:rFonts w:ascii="Times New Roman" w:hAnsi="Times New Roman" w:cs="Times New Roman"/>
          <w:sz w:val="26"/>
          <w:szCs w:val="26"/>
        </w:rPr>
      </w:pPr>
      <w:r w:rsidRPr="00B15956">
        <w:rPr>
          <w:rFonts w:ascii="Times New Roman" w:hAnsi="Times New Roman" w:cs="Times New Roman"/>
          <w:sz w:val="26"/>
          <w:szCs w:val="26"/>
        </w:rPr>
        <w:t xml:space="preserve">     Не включаются в сумму фактических вложений общехозяйственные и иные аналогичные расходы, кроме случаев, когда они непосредственно связаны с приобретением, сооружением и (или) изготовлением объекта основного средства.</w:t>
      </w:r>
    </w:p>
    <w:p w:rsidR="00B81177" w:rsidRPr="00B15956" w:rsidRDefault="00B81177" w:rsidP="00B81177">
      <w:pPr>
        <w:pStyle w:val="Standard"/>
        <w:ind w:firstLine="465"/>
        <w:jc w:val="both"/>
        <w:rPr>
          <w:rFonts w:ascii="Times New Roman" w:hAnsi="Times New Roman" w:cs="Times New Roman"/>
          <w:sz w:val="26"/>
          <w:szCs w:val="26"/>
        </w:rPr>
      </w:pPr>
      <w:r w:rsidRPr="00B15956">
        <w:rPr>
          <w:rFonts w:ascii="Times New Roman" w:hAnsi="Times New Roman" w:cs="Times New Roman"/>
          <w:sz w:val="26"/>
          <w:szCs w:val="26"/>
        </w:rPr>
        <w:t>7). Операции по поступлению, внутреннему перемещению, выбытию (в том числе по основанию списания) объектов основных средств оформляются бухгалтерскими записями на основании первичных (сводных) учетных документов в порядке, предусмотренном Инструкцией № 162н.</w:t>
      </w:r>
    </w:p>
    <w:p w:rsidR="00B81177" w:rsidRPr="00B15956" w:rsidRDefault="00B81177" w:rsidP="00B81177">
      <w:pPr>
        <w:pStyle w:val="Standard"/>
        <w:ind w:firstLine="465"/>
        <w:jc w:val="both"/>
        <w:rPr>
          <w:rFonts w:ascii="Times New Roman" w:hAnsi="Times New Roman" w:cs="Times New Roman"/>
          <w:sz w:val="26"/>
          <w:szCs w:val="26"/>
        </w:rPr>
      </w:pPr>
      <w:r w:rsidRPr="00B15956">
        <w:rPr>
          <w:rFonts w:ascii="Times New Roman" w:hAnsi="Times New Roman" w:cs="Times New Roman"/>
          <w:sz w:val="26"/>
          <w:szCs w:val="26"/>
        </w:rPr>
        <w:t>8). Дата признания в бухгалтерском учете операций по принятию, выбытию (в том числе по основанию решения о списании) объекта основных средств определяется исходя из положений Инструкции № 157н  и Инструкции № 162н.</w:t>
      </w:r>
    </w:p>
    <w:p w:rsidR="00B81177" w:rsidRPr="00B15956" w:rsidRDefault="00B81177" w:rsidP="00B81177">
      <w:pPr>
        <w:pStyle w:val="Standard"/>
        <w:ind w:firstLine="540"/>
        <w:jc w:val="both"/>
        <w:rPr>
          <w:rFonts w:ascii="Times New Roman" w:hAnsi="Times New Roman" w:cs="Times New Roman"/>
          <w:bCs/>
          <w:sz w:val="26"/>
          <w:szCs w:val="26"/>
        </w:rPr>
      </w:pPr>
      <w:r w:rsidRPr="00B15956">
        <w:rPr>
          <w:rFonts w:ascii="Times New Roman" w:hAnsi="Times New Roman" w:cs="Times New Roman"/>
          <w:bCs/>
          <w:sz w:val="26"/>
          <w:szCs w:val="26"/>
        </w:rPr>
        <w:t>9) Аналитический учет основных средств ведется по объектам, структурным подразделениям, материально ответственным лицам.</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10) Группировка основных средств ведется в соответствии с классификацией ОКОФ, утвержденной постановлением Госстандарта России от 26.12.1994 № 359.</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Сроки полезного использования основных средств определяются по каждому объекту, исходя из определяемого комиссией срока полезного использования, установленного для соответствующей амортизационной группы Постановлением Правительства Российской Федерации от 01.01.2002г. № 1. Для объектов, которые не указаны в амортизационных группах, срок полезного использования устанавливается комиссией с учетом технических условий или рекомендаций организаций-изготовителей.</w:t>
      </w:r>
    </w:p>
    <w:p w:rsidR="00B81177" w:rsidRPr="00B15956" w:rsidRDefault="00B81177" w:rsidP="00B81177">
      <w:pPr>
        <w:pStyle w:val="Standard"/>
        <w:ind w:firstLine="540"/>
        <w:jc w:val="both"/>
        <w:rPr>
          <w:rFonts w:ascii="Times New Roman" w:hAnsi="Times New Roman" w:cs="Times New Roman"/>
          <w:sz w:val="26"/>
          <w:szCs w:val="26"/>
        </w:rPr>
      </w:pPr>
      <w:r>
        <w:rPr>
          <w:rFonts w:ascii="Times New Roman" w:hAnsi="Times New Roman" w:cs="Times New Roman"/>
          <w:sz w:val="26"/>
          <w:szCs w:val="26"/>
        </w:rPr>
        <w:t>11</w:t>
      </w:r>
      <w:r w:rsidRPr="00B15956">
        <w:rPr>
          <w:rFonts w:ascii="Times New Roman" w:hAnsi="Times New Roman" w:cs="Times New Roman"/>
          <w:sz w:val="26"/>
          <w:szCs w:val="26"/>
        </w:rPr>
        <w:t xml:space="preserve">). Для учета операций с основными средствами применяются следующие </w:t>
      </w:r>
      <w:proofErr w:type="spellStart"/>
      <w:r w:rsidRPr="00B15956">
        <w:rPr>
          <w:rFonts w:ascii="Times New Roman" w:hAnsi="Times New Roman" w:cs="Times New Roman"/>
          <w:sz w:val="26"/>
          <w:szCs w:val="26"/>
        </w:rPr>
        <w:t>группировочные</w:t>
      </w:r>
      <w:proofErr w:type="spellEnd"/>
      <w:r w:rsidRPr="00B15956">
        <w:rPr>
          <w:rFonts w:ascii="Times New Roman" w:hAnsi="Times New Roman" w:cs="Times New Roman"/>
          <w:sz w:val="26"/>
          <w:szCs w:val="26"/>
        </w:rPr>
        <w:t xml:space="preserve"> счета:</w:t>
      </w:r>
    </w:p>
    <w:p w:rsidR="00B81177" w:rsidRPr="00B15956" w:rsidRDefault="00B81177" w:rsidP="00B81177">
      <w:pPr>
        <w:pStyle w:val="Standard"/>
        <w:autoSpaceDE w:val="0"/>
        <w:ind w:firstLine="660"/>
        <w:rPr>
          <w:rFonts w:ascii="Times New Roman" w:hAnsi="Times New Roman" w:cs="Times New Roman"/>
          <w:sz w:val="26"/>
          <w:szCs w:val="26"/>
        </w:rPr>
      </w:pPr>
      <w:r w:rsidRPr="00B15956">
        <w:rPr>
          <w:rFonts w:ascii="Times New Roman" w:hAnsi="Times New Roman" w:cs="Times New Roman"/>
          <w:sz w:val="26"/>
          <w:szCs w:val="26"/>
        </w:rPr>
        <w:t>010110000 "Основные средства - недвижимое имущество учреждения";</w:t>
      </w:r>
    </w:p>
    <w:p w:rsidR="00B81177" w:rsidRPr="00B15956" w:rsidRDefault="00B81177" w:rsidP="00B81177">
      <w:pPr>
        <w:pStyle w:val="Standard"/>
        <w:autoSpaceDE w:val="0"/>
        <w:ind w:firstLine="660"/>
        <w:rPr>
          <w:rFonts w:ascii="Times New Roman" w:hAnsi="Times New Roman" w:cs="Times New Roman"/>
          <w:sz w:val="26"/>
          <w:szCs w:val="26"/>
        </w:rPr>
      </w:pPr>
      <w:r w:rsidRPr="00B15956">
        <w:rPr>
          <w:rFonts w:ascii="Times New Roman" w:hAnsi="Times New Roman" w:cs="Times New Roman"/>
          <w:sz w:val="26"/>
          <w:szCs w:val="26"/>
        </w:rPr>
        <w:t>010130000 "Основные средства - иное движимое имущество учреждения";</w:t>
      </w:r>
    </w:p>
    <w:p w:rsidR="00B81177" w:rsidRPr="00B15956" w:rsidRDefault="00B81177" w:rsidP="00B81177">
      <w:pPr>
        <w:pStyle w:val="Standard"/>
        <w:autoSpaceDE w:val="0"/>
        <w:rPr>
          <w:rFonts w:ascii="Times New Roman" w:hAnsi="Times New Roman" w:cs="Times New Roman"/>
          <w:sz w:val="26"/>
          <w:szCs w:val="26"/>
        </w:rPr>
      </w:pPr>
      <w:r>
        <w:rPr>
          <w:rFonts w:ascii="Times New Roman" w:hAnsi="Times New Roman" w:cs="Times New Roman"/>
          <w:sz w:val="26"/>
          <w:szCs w:val="26"/>
        </w:rPr>
        <w:t xml:space="preserve">         12</w:t>
      </w:r>
      <w:r w:rsidRPr="00B15956">
        <w:rPr>
          <w:rFonts w:ascii="Times New Roman" w:hAnsi="Times New Roman" w:cs="Times New Roman"/>
          <w:sz w:val="26"/>
          <w:szCs w:val="26"/>
        </w:rPr>
        <w:t>). Для учета операций с основными средствами применяются следующие счета аналитического учета:</w:t>
      </w:r>
    </w:p>
    <w:p w:rsidR="00B81177" w:rsidRPr="00B15956" w:rsidRDefault="00B81177" w:rsidP="00B81177">
      <w:pPr>
        <w:pStyle w:val="Standard"/>
        <w:autoSpaceDE w:val="0"/>
        <w:rPr>
          <w:rFonts w:ascii="Times New Roman" w:hAnsi="Times New Roman" w:cs="Times New Roman"/>
          <w:sz w:val="26"/>
          <w:szCs w:val="26"/>
        </w:rPr>
      </w:pPr>
      <w:r w:rsidRPr="00B15956">
        <w:rPr>
          <w:rFonts w:ascii="Times New Roman" w:hAnsi="Times New Roman" w:cs="Times New Roman"/>
          <w:sz w:val="26"/>
          <w:szCs w:val="26"/>
        </w:rPr>
        <w:t>010111000 "Жилые помещения - недвижимое имущество учреждения";</w:t>
      </w:r>
    </w:p>
    <w:p w:rsidR="00B81177" w:rsidRPr="00B15956" w:rsidRDefault="00B81177" w:rsidP="00B81177">
      <w:pPr>
        <w:pStyle w:val="Standard"/>
        <w:autoSpaceDE w:val="0"/>
        <w:rPr>
          <w:rFonts w:ascii="Times New Roman" w:hAnsi="Times New Roman" w:cs="Times New Roman"/>
          <w:sz w:val="26"/>
          <w:szCs w:val="26"/>
        </w:rPr>
      </w:pPr>
      <w:r w:rsidRPr="00B15956">
        <w:rPr>
          <w:rFonts w:ascii="Times New Roman" w:hAnsi="Times New Roman" w:cs="Times New Roman"/>
          <w:sz w:val="26"/>
          <w:szCs w:val="26"/>
        </w:rPr>
        <w:t>010112000 "Нежилые помещения - недвижимое имущество учреждения";</w:t>
      </w:r>
    </w:p>
    <w:p w:rsidR="00B81177" w:rsidRPr="00B15956" w:rsidRDefault="00B81177" w:rsidP="00B81177">
      <w:pPr>
        <w:pStyle w:val="Standard"/>
        <w:autoSpaceDE w:val="0"/>
        <w:rPr>
          <w:rFonts w:ascii="Times New Roman" w:hAnsi="Times New Roman" w:cs="Times New Roman"/>
          <w:sz w:val="26"/>
          <w:szCs w:val="26"/>
        </w:rPr>
      </w:pPr>
      <w:r w:rsidRPr="00B15956">
        <w:rPr>
          <w:rFonts w:ascii="Times New Roman" w:hAnsi="Times New Roman" w:cs="Times New Roman"/>
          <w:sz w:val="26"/>
          <w:szCs w:val="26"/>
        </w:rPr>
        <w:t>010113000 "Сооружения - недвижимое имущество учреждения";</w:t>
      </w:r>
    </w:p>
    <w:p w:rsidR="00B81177" w:rsidRPr="00B15956" w:rsidRDefault="00B81177" w:rsidP="00B81177">
      <w:pPr>
        <w:pStyle w:val="Standard"/>
        <w:autoSpaceDE w:val="0"/>
        <w:rPr>
          <w:rFonts w:ascii="Times New Roman" w:hAnsi="Times New Roman" w:cs="Times New Roman"/>
          <w:sz w:val="26"/>
          <w:szCs w:val="26"/>
        </w:rPr>
      </w:pPr>
      <w:r w:rsidRPr="00B15956">
        <w:rPr>
          <w:rFonts w:ascii="Times New Roman" w:hAnsi="Times New Roman" w:cs="Times New Roman"/>
          <w:sz w:val="26"/>
          <w:szCs w:val="26"/>
        </w:rPr>
        <w:t>010134000 "Машины и оборудование - иное движимое имущество учреждения";</w:t>
      </w:r>
    </w:p>
    <w:p w:rsidR="00B81177" w:rsidRPr="00B15956" w:rsidRDefault="00B81177" w:rsidP="00B81177">
      <w:pPr>
        <w:pStyle w:val="Standard"/>
        <w:autoSpaceDE w:val="0"/>
        <w:rPr>
          <w:rFonts w:ascii="Times New Roman" w:hAnsi="Times New Roman" w:cs="Times New Roman"/>
          <w:sz w:val="26"/>
          <w:szCs w:val="26"/>
        </w:rPr>
      </w:pPr>
      <w:r w:rsidRPr="00B15956">
        <w:rPr>
          <w:rFonts w:ascii="Times New Roman" w:hAnsi="Times New Roman" w:cs="Times New Roman"/>
          <w:sz w:val="26"/>
          <w:szCs w:val="26"/>
        </w:rPr>
        <w:t>010135000 "Транспортные средства - иное движимое имущество учреждения";</w:t>
      </w:r>
    </w:p>
    <w:p w:rsidR="00B81177" w:rsidRPr="00B15956" w:rsidRDefault="00B81177" w:rsidP="00B81177">
      <w:pPr>
        <w:pStyle w:val="Standard"/>
        <w:autoSpaceDE w:val="0"/>
        <w:rPr>
          <w:rFonts w:ascii="Times New Roman" w:hAnsi="Times New Roman" w:cs="Times New Roman"/>
          <w:sz w:val="26"/>
          <w:szCs w:val="26"/>
        </w:rPr>
      </w:pPr>
      <w:r w:rsidRPr="00B15956">
        <w:rPr>
          <w:rFonts w:ascii="Times New Roman" w:hAnsi="Times New Roman" w:cs="Times New Roman"/>
          <w:sz w:val="26"/>
          <w:szCs w:val="26"/>
        </w:rPr>
        <w:t>010136000 "Производственный и хозяйственный инвентарь - иное движимое имущество учреждения";</w:t>
      </w:r>
    </w:p>
    <w:p w:rsidR="00B81177" w:rsidRPr="00B15956" w:rsidRDefault="00B81177" w:rsidP="00B81177">
      <w:pPr>
        <w:pStyle w:val="Standard"/>
        <w:autoSpaceDE w:val="0"/>
        <w:rPr>
          <w:rFonts w:ascii="Times New Roman" w:hAnsi="Times New Roman" w:cs="Times New Roman"/>
          <w:sz w:val="26"/>
          <w:szCs w:val="26"/>
        </w:rPr>
      </w:pPr>
      <w:r w:rsidRPr="00B15956">
        <w:rPr>
          <w:rFonts w:ascii="Times New Roman" w:hAnsi="Times New Roman" w:cs="Times New Roman"/>
          <w:sz w:val="26"/>
          <w:szCs w:val="26"/>
        </w:rPr>
        <w:t>010137000 "Библиотечный фонд - иное движимое имущество учреждения";</w:t>
      </w:r>
    </w:p>
    <w:p w:rsidR="00B81177" w:rsidRPr="00B15956" w:rsidRDefault="00B81177" w:rsidP="00B81177">
      <w:pPr>
        <w:pStyle w:val="Standard"/>
        <w:autoSpaceDE w:val="0"/>
        <w:jc w:val="both"/>
        <w:rPr>
          <w:rFonts w:ascii="Times New Roman" w:hAnsi="Times New Roman" w:cs="Times New Roman"/>
          <w:sz w:val="26"/>
          <w:szCs w:val="26"/>
        </w:rPr>
      </w:pPr>
      <w:r w:rsidRPr="00B15956">
        <w:rPr>
          <w:rFonts w:ascii="Times New Roman" w:hAnsi="Times New Roman" w:cs="Times New Roman"/>
          <w:sz w:val="26"/>
          <w:szCs w:val="26"/>
        </w:rPr>
        <w:lastRenderedPageBreak/>
        <w:t>010138000 "Прочие основные средства - иное движимое имущество учреждения";</w:t>
      </w:r>
    </w:p>
    <w:p w:rsidR="00B81177" w:rsidRPr="00B15956" w:rsidRDefault="00B81177" w:rsidP="00B81177">
      <w:pPr>
        <w:pStyle w:val="Standard"/>
        <w:ind w:firstLine="570"/>
        <w:jc w:val="both"/>
        <w:rPr>
          <w:rFonts w:ascii="Times New Roman" w:hAnsi="Times New Roman" w:cs="Times New Roman"/>
          <w:sz w:val="26"/>
          <w:szCs w:val="26"/>
        </w:rPr>
      </w:pPr>
      <w:r>
        <w:rPr>
          <w:rFonts w:ascii="Times New Roman" w:hAnsi="Times New Roman" w:cs="Times New Roman"/>
          <w:sz w:val="26"/>
          <w:szCs w:val="26"/>
        </w:rPr>
        <w:t>13</w:t>
      </w:r>
      <w:r w:rsidRPr="00B15956">
        <w:rPr>
          <w:rFonts w:ascii="Times New Roman" w:hAnsi="Times New Roman" w:cs="Times New Roman"/>
          <w:sz w:val="26"/>
          <w:szCs w:val="26"/>
        </w:rPr>
        <w:t>).  Начисление амортизации основных сре</w:t>
      </w:r>
      <w:proofErr w:type="gramStart"/>
      <w:r w:rsidRPr="00B15956">
        <w:rPr>
          <w:rFonts w:ascii="Times New Roman" w:hAnsi="Times New Roman" w:cs="Times New Roman"/>
          <w:sz w:val="26"/>
          <w:szCs w:val="26"/>
        </w:rPr>
        <w:t>дств пр</w:t>
      </w:r>
      <w:proofErr w:type="gramEnd"/>
      <w:r w:rsidRPr="00B15956">
        <w:rPr>
          <w:rFonts w:ascii="Times New Roman" w:hAnsi="Times New Roman" w:cs="Times New Roman"/>
          <w:sz w:val="26"/>
          <w:szCs w:val="26"/>
        </w:rPr>
        <w:t>оизводится в соответствии с п.84-92 Инструкции № 157н.</w:t>
      </w:r>
    </w:p>
    <w:p w:rsidR="00B81177" w:rsidRPr="00B15956" w:rsidRDefault="00B81177" w:rsidP="00B81177">
      <w:pPr>
        <w:pStyle w:val="16"/>
        <w:spacing w:line="240" w:lineRule="auto"/>
        <w:ind w:left="0" w:firstLine="540"/>
        <w:rPr>
          <w:rFonts w:ascii="Times New Roman" w:hAnsi="Times New Roman"/>
          <w:sz w:val="26"/>
          <w:szCs w:val="26"/>
        </w:rPr>
      </w:pPr>
    </w:p>
    <w:p w:rsidR="00B81177" w:rsidRPr="00B15956" w:rsidRDefault="00B81177" w:rsidP="00B81177">
      <w:pPr>
        <w:pStyle w:val="Standard"/>
        <w:ind w:firstLine="570"/>
        <w:jc w:val="both"/>
        <w:rPr>
          <w:rFonts w:ascii="Times New Roman" w:hAnsi="Times New Roman" w:cs="Times New Roman"/>
          <w:sz w:val="26"/>
          <w:szCs w:val="26"/>
        </w:rPr>
      </w:pPr>
      <w:r w:rsidRPr="00B15956">
        <w:rPr>
          <w:rFonts w:ascii="Times New Roman" w:hAnsi="Times New Roman" w:cs="Times New Roman"/>
          <w:sz w:val="26"/>
          <w:szCs w:val="26"/>
        </w:rPr>
        <w:t>9.4. Учет нематериальных активов.</w:t>
      </w:r>
    </w:p>
    <w:p w:rsidR="00B81177" w:rsidRPr="00B15956" w:rsidRDefault="00B81177" w:rsidP="00B81177">
      <w:pPr>
        <w:pStyle w:val="Standard"/>
        <w:ind w:firstLine="570"/>
        <w:jc w:val="both"/>
        <w:rPr>
          <w:rFonts w:ascii="Times New Roman" w:hAnsi="Times New Roman" w:cs="Times New Roman"/>
          <w:sz w:val="26"/>
          <w:szCs w:val="26"/>
        </w:rPr>
      </w:pPr>
      <w:r w:rsidRPr="00B15956">
        <w:rPr>
          <w:rFonts w:ascii="Times New Roman" w:hAnsi="Times New Roman" w:cs="Times New Roman"/>
          <w:sz w:val="26"/>
          <w:szCs w:val="26"/>
        </w:rPr>
        <w:t>1). Учет нематериальных активов ведется в соответствии с п.56-69 Инструкции № 157н.</w:t>
      </w:r>
    </w:p>
    <w:p w:rsidR="00B81177" w:rsidRPr="00B15956" w:rsidRDefault="00B81177" w:rsidP="00B81177">
      <w:pPr>
        <w:pStyle w:val="Standard"/>
        <w:ind w:firstLine="570"/>
        <w:jc w:val="both"/>
        <w:rPr>
          <w:rFonts w:ascii="Times New Roman" w:hAnsi="Times New Roman" w:cs="Times New Roman"/>
          <w:sz w:val="26"/>
          <w:szCs w:val="26"/>
        </w:rPr>
      </w:pPr>
      <w:r w:rsidRPr="00B15956">
        <w:rPr>
          <w:rFonts w:ascii="Times New Roman" w:hAnsi="Times New Roman" w:cs="Times New Roman"/>
          <w:sz w:val="26"/>
          <w:szCs w:val="26"/>
        </w:rPr>
        <w:t>2). 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в соответствии с п.60 Инструкции № 157н.</w:t>
      </w:r>
    </w:p>
    <w:p w:rsidR="00B81177" w:rsidRPr="00B15956" w:rsidRDefault="00B81177" w:rsidP="00B81177">
      <w:pPr>
        <w:pStyle w:val="Standard"/>
        <w:ind w:firstLine="570"/>
        <w:jc w:val="both"/>
        <w:rPr>
          <w:rFonts w:ascii="Times New Roman" w:hAnsi="Times New Roman" w:cs="Times New Roman"/>
          <w:sz w:val="26"/>
          <w:szCs w:val="26"/>
        </w:rPr>
      </w:pPr>
      <w:r w:rsidRPr="00B15956">
        <w:rPr>
          <w:rFonts w:ascii="Times New Roman" w:hAnsi="Times New Roman" w:cs="Times New Roman"/>
          <w:sz w:val="26"/>
          <w:szCs w:val="26"/>
        </w:rPr>
        <w:t>3). 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B81177" w:rsidRPr="00B15956" w:rsidRDefault="00B81177" w:rsidP="00B81177">
      <w:pPr>
        <w:pStyle w:val="Standard"/>
        <w:ind w:firstLine="570"/>
        <w:jc w:val="both"/>
        <w:rPr>
          <w:rFonts w:ascii="Times New Roman" w:hAnsi="Times New Roman" w:cs="Times New Roman"/>
          <w:sz w:val="26"/>
          <w:szCs w:val="26"/>
        </w:rPr>
      </w:pPr>
      <w:r w:rsidRPr="00B15956">
        <w:rPr>
          <w:rFonts w:ascii="Times New Roman" w:hAnsi="Times New Roman" w:cs="Times New Roman"/>
          <w:sz w:val="26"/>
          <w:szCs w:val="26"/>
        </w:rPr>
        <w:t>4). Начисление амортизации нематериальных активов производится в соответствии с п.61 Инструкции № 157н.</w:t>
      </w:r>
    </w:p>
    <w:p w:rsidR="00B81177" w:rsidRPr="00B15956" w:rsidRDefault="00B81177" w:rsidP="00B81177">
      <w:pPr>
        <w:pStyle w:val="Standard"/>
        <w:ind w:left="555"/>
        <w:jc w:val="both"/>
        <w:rPr>
          <w:rFonts w:ascii="Times New Roman" w:hAnsi="Times New Roman" w:cs="Times New Roman"/>
          <w:sz w:val="26"/>
          <w:szCs w:val="26"/>
        </w:rPr>
      </w:pPr>
    </w:p>
    <w:p w:rsidR="00B81177" w:rsidRPr="00B15956" w:rsidRDefault="00B81177" w:rsidP="00B81177">
      <w:pPr>
        <w:pStyle w:val="Standard"/>
        <w:ind w:left="555"/>
        <w:jc w:val="both"/>
        <w:rPr>
          <w:rFonts w:ascii="Times New Roman" w:hAnsi="Times New Roman" w:cs="Times New Roman"/>
          <w:sz w:val="26"/>
          <w:szCs w:val="26"/>
        </w:rPr>
      </w:pPr>
      <w:r w:rsidRPr="00B15956">
        <w:rPr>
          <w:rFonts w:ascii="Times New Roman" w:hAnsi="Times New Roman" w:cs="Times New Roman"/>
          <w:sz w:val="26"/>
          <w:szCs w:val="26"/>
        </w:rPr>
        <w:t>9.5. Учет материальных запасов.</w:t>
      </w:r>
    </w:p>
    <w:p w:rsidR="00B81177" w:rsidRPr="00B15956" w:rsidRDefault="00B81177" w:rsidP="00B81177">
      <w:pPr>
        <w:pStyle w:val="Standard"/>
        <w:ind w:firstLine="540"/>
        <w:jc w:val="both"/>
        <w:rPr>
          <w:rFonts w:ascii="Times New Roman" w:hAnsi="Times New Roman" w:cs="Times New Roman"/>
          <w:bCs/>
          <w:sz w:val="26"/>
          <w:szCs w:val="26"/>
        </w:rPr>
      </w:pPr>
      <w:r w:rsidRPr="00B15956">
        <w:rPr>
          <w:rFonts w:ascii="Times New Roman" w:eastAsia="MS Mincho" w:hAnsi="Times New Roman" w:cs="Times New Roman"/>
          <w:sz w:val="26"/>
          <w:szCs w:val="26"/>
        </w:rPr>
        <w:t xml:space="preserve"> </w:t>
      </w:r>
      <w:r w:rsidRPr="00B15956">
        <w:rPr>
          <w:rFonts w:ascii="Times New Roman" w:hAnsi="Times New Roman" w:cs="Times New Roman"/>
          <w:bCs/>
          <w:sz w:val="26"/>
          <w:szCs w:val="26"/>
        </w:rPr>
        <w:t>1). К материальным запасам относятся материальные ценности, перечисленные в п.99 Инструкции № 157н.</w:t>
      </w:r>
    </w:p>
    <w:p w:rsidR="00B81177" w:rsidRPr="00B15956" w:rsidRDefault="00B81177" w:rsidP="00B81177">
      <w:pPr>
        <w:pStyle w:val="Standard"/>
        <w:ind w:firstLine="540"/>
        <w:jc w:val="both"/>
        <w:rPr>
          <w:rFonts w:ascii="Times New Roman" w:hAnsi="Times New Roman" w:cs="Times New Roman"/>
          <w:bCs/>
          <w:sz w:val="26"/>
          <w:szCs w:val="26"/>
        </w:rPr>
      </w:pPr>
      <w:r w:rsidRPr="00B15956">
        <w:rPr>
          <w:rFonts w:ascii="Times New Roman" w:hAnsi="Times New Roman" w:cs="Times New Roman"/>
          <w:bCs/>
          <w:sz w:val="26"/>
          <w:szCs w:val="26"/>
        </w:rPr>
        <w:t xml:space="preserve"> 2).  </w:t>
      </w:r>
      <w:proofErr w:type="gramStart"/>
      <w:r w:rsidRPr="00B15956">
        <w:rPr>
          <w:rFonts w:ascii="Times New Roman" w:hAnsi="Times New Roman" w:cs="Times New Roman"/>
          <w:bCs/>
          <w:sz w:val="26"/>
          <w:szCs w:val="26"/>
        </w:rPr>
        <w:t xml:space="preserve">К канцелярским принадлежностям относятся: ножницы, наборы-органайзеры, дыроколы, линейки, дискеты, диски, </w:t>
      </w:r>
      <w:proofErr w:type="spellStart"/>
      <w:r w:rsidRPr="00B15956">
        <w:rPr>
          <w:rFonts w:ascii="Times New Roman" w:hAnsi="Times New Roman" w:cs="Times New Roman"/>
          <w:bCs/>
          <w:sz w:val="26"/>
          <w:szCs w:val="26"/>
        </w:rPr>
        <w:t>степлеры</w:t>
      </w:r>
      <w:proofErr w:type="spellEnd"/>
      <w:r w:rsidRPr="00B15956">
        <w:rPr>
          <w:rFonts w:ascii="Times New Roman" w:hAnsi="Times New Roman" w:cs="Times New Roman"/>
          <w:bCs/>
          <w:sz w:val="26"/>
          <w:szCs w:val="26"/>
        </w:rPr>
        <w:t xml:space="preserve">, ежедневники, карманы-регистраторы, точилки, </w:t>
      </w:r>
      <w:proofErr w:type="spellStart"/>
      <w:r w:rsidRPr="00B15956">
        <w:rPr>
          <w:rFonts w:ascii="Times New Roman" w:hAnsi="Times New Roman" w:cs="Times New Roman"/>
          <w:bCs/>
          <w:sz w:val="26"/>
          <w:szCs w:val="26"/>
        </w:rPr>
        <w:t>текстовыделители</w:t>
      </w:r>
      <w:proofErr w:type="spellEnd"/>
      <w:r w:rsidRPr="00B15956">
        <w:rPr>
          <w:rFonts w:ascii="Times New Roman" w:hAnsi="Times New Roman" w:cs="Times New Roman"/>
          <w:bCs/>
          <w:sz w:val="26"/>
          <w:szCs w:val="26"/>
        </w:rPr>
        <w:t xml:space="preserve">, калькуляторы,  а также мелкая канцелярия: ручки, карандаши, бумага, папки, скрепки и т.д. </w:t>
      </w:r>
      <w:proofErr w:type="gramEnd"/>
    </w:p>
    <w:p w:rsidR="00B81177" w:rsidRPr="00B15956" w:rsidRDefault="00B81177" w:rsidP="00B81177">
      <w:pPr>
        <w:pStyle w:val="Standard"/>
        <w:ind w:firstLine="540"/>
        <w:jc w:val="both"/>
        <w:rPr>
          <w:rFonts w:ascii="Times New Roman" w:hAnsi="Times New Roman" w:cs="Times New Roman"/>
          <w:bCs/>
          <w:sz w:val="26"/>
          <w:szCs w:val="26"/>
        </w:rPr>
      </w:pPr>
      <w:r w:rsidRPr="00B15956">
        <w:rPr>
          <w:rFonts w:ascii="Times New Roman" w:hAnsi="Times New Roman" w:cs="Times New Roman"/>
          <w:sz w:val="26"/>
          <w:szCs w:val="26"/>
        </w:rPr>
        <w:t>Материальные запасы принимаются к бюджетному учету по фактической стоимости, сформированной в соответствии с п.102 Инструкции № 157н.</w:t>
      </w:r>
    </w:p>
    <w:p w:rsidR="00B81177" w:rsidRPr="00B15956" w:rsidRDefault="00B81177" w:rsidP="00B81177">
      <w:pPr>
        <w:pStyle w:val="Standard"/>
        <w:numPr>
          <w:ilvl w:val="1"/>
          <w:numId w:val="26"/>
        </w:numPr>
        <w:tabs>
          <w:tab w:val="clear" w:pos="1980"/>
          <w:tab w:val="num" w:pos="0"/>
        </w:tabs>
        <w:ind w:left="0" w:firstLine="540"/>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В фактическую стоимость материальных запасов не включаются суммы общехозяйственных и иных аналогичных расходов, кроме случаев, когда они непосредственно связаны с приобретением (изготовлением) материальных запасов.</w:t>
      </w:r>
    </w:p>
    <w:p w:rsidR="00B81177" w:rsidRPr="00B15956" w:rsidRDefault="00B81177" w:rsidP="00B81177">
      <w:pPr>
        <w:pStyle w:val="Standard"/>
        <w:numPr>
          <w:ilvl w:val="1"/>
          <w:numId w:val="26"/>
        </w:numPr>
        <w:tabs>
          <w:tab w:val="clear" w:pos="1980"/>
          <w:tab w:val="num" w:pos="0"/>
        </w:tabs>
        <w:ind w:left="0" w:firstLine="540"/>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рыночной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rsidR="00B81177" w:rsidRPr="00B15956" w:rsidRDefault="00B81177" w:rsidP="00B81177">
      <w:pPr>
        <w:pStyle w:val="Standard"/>
        <w:numPr>
          <w:ilvl w:val="1"/>
          <w:numId w:val="26"/>
        </w:numPr>
        <w:tabs>
          <w:tab w:val="clear" w:pos="1980"/>
          <w:tab w:val="num" w:pos="0"/>
        </w:tabs>
        <w:ind w:left="0" w:firstLine="540"/>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Фактическая стоимость материальных запасов, по которой они приняты к бухгалтерскому учету, не подлежит изменению, кроме случаев, установленных законодательством Российской Федерации и  Инструкцией № 157н.</w:t>
      </w:r>
    </w:p>
    <w:p w:rsidR="00B81177" w:rsidRPr="00B15956" w:rsidRDefault="00B81177" w:rsidP="00B81177">
      <w:pPr>
        <w:pStyle w:val="Standard"/>
        <w:numPr>
          <w:ilvl w:val="1"/>
          <w:numId w:val="26"/>
        </w:numPr>
        <w:tabs>
          <w:tab w:val="clear" w:pos="1980"/>
          <w:tab w:val="num" w:pos="0"/>
        </w:tabs>
        <w:ind w:left="0" w:firstLine="540"/>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Выбытие (отпуск) материальных запасов производится  по средней фактической стоимости.</w:t>
      </w:r>
    </w:p>
    <w:p w:rsidR="00B81177" w:rsidRPr="00B15956" w:rsidRDefault="00B81177" w:rsidP="00B81177">
      <w:pPr>
        <w:pStyle w:val="Standard"/>
        <w:numPr>
          <w:ilvl w:val="1"/>
          <w:numId w:val="26"/>
        </w:numPr>
        <w:tabs>
          <w:tab w:val="clear" w:pos="1980"/>
          <w:tab w:val="num" w:pos="0"/>
        </w:tabs>
        <w:ind w:left="0" w:firstLine="540"/>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xml:space="preserve">Бензин и горюче-смазочные материалы списываются на основании путевых листов. Путевые листы оформляются в соответствии с Приказом Минтранса РФ № 152 от 18.09.2008г. Распоряжением администрации назначаются лица, ответственные за ведение журнала регистрации путевых листов и уполномоченные вести учет  времени использования транспортного средства. </w:t>
      </w:r>
    </w:p>
    <w:p w:rsidR="00B81177" w:rsidRPr="00B15956" w:rsidRDefault="00B81177" w:rsidP="00B81177">
      <w:pPr>
        <w:pStyle w:val="Standard"/>
        <w:numPr>
          <w:ilvl w:val="1"/>
          <w:numId w:val="26"/>
        </w:numPr>
        <w:tabs>
          <w:tab w:val="clear" w:pos="1980"/>
          <w:tab w:val="num" w:pos="0"/>
        </w:tabs>
        <w:ind w:left="0" w:firstLine="540"/>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lastRenderedPageBreak/>
        <w:t>Бензин списывается по фактическому расходу, но не выше норм, утвержденных Администрацией на основании распоряжения Минтранса РФ от 14.03.2008г. № АМ-23-р, утвердившего нормы расхода топлив и смазочных материалов на автомобильном транспорте. По распоряжению администрации устанавливаются зимние надбавки к нормам расхода автомобильного топлива.</w:t>
      </w:r>
    </w:p>
    <w:p w:rsidR="00B81177" w:rsidRPr="00B15956" w:rsidRDefault="00B81177" w:rsidP="00B81177">
      <w:pPr>
        <w:pStyle w:val="Standard"/>
        <w:numPr>
          <w:ilvl w:val="1"/>
          <w:numId w:val="26"/>
        </w:numPr>
        <w:tabs>
          <w:tab w:val="clear" w:pos="1980"/>
          <w:tab w:val="num" w:pos="0"/>
        </w:tabs>
        <w:ind w:left="0" w:firstLine="540"/>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Учет операций с материальными запасами ведется на следующих счетах:</w:t>
      </w:r>
    </w:p>
    <w:p w:rsidR="00B81177" w:rsidRPr="00B15956" w:rsidRDefault="00B81177" w:rsidP="00B81177">
      <w:pPr>
        <w:pStyle w:val="Standard"/>
        <w:autoSpaceDE w:val="0"/>
        <w:ind w:firstLine="555"/>
        <w:rPr>
          <w:rFonts w:ascii="Times New Roman" w:hAnsi="Times New Roman" w:cs="Times New Roman"/>
          <w:sz w:val="26"/>
          <w:szCs w:val="26"/>
        </w:rPr>
      </w:pPr>
      <w:r w:rsidRPr="00B15956">
        <w:rPr>
          <w:rFonts w:ascii="Times New Roman" w:hAnsi="Times New Roman" w:cs="Times New Roman"/>
          <w:sz w:val="26"/>
          <w:szCs w:val="26"/>
        </w:rPr>
        <w:t>010531000 "Медикаменты и перевязочные средства - иное движимое имущество учреждения";</w:t>
      </w:r>
    </w:p>
    <w:p w:rsidR="00B81177" w:rsidRPr="00B15956" w:rsidRDefault="00B81177" w:rsidP="00B81177">
      <w:pPr>
        <w:pStyle w:val="Standard"/>
        <w:autoSpaceDE w:val="0"/>
        <w:ind w:firstLine="555"/>
        <w:rPr>
          <w:rFonts w:ascii="Times New Roman" w:hAnsi="Times New Roman" w:cs="Times New Roman"/>
          <w:sz w:val="26"/>
          <w:szCs w:val="26"/>
        </w:rPr>
      </w:pPr>
      <w:r w:rsidRPr="00B15956">
        <w:rPr>
          <w:rFonts w:ascii="Times New Roman" w:hAnsi="Times New Roman" w:cs="Times New Roman"/>
          <w:sz w:val="26"/>
          <w:szCs w:val="26"/>
        </w:rPr>
        <w:t>010532000 "Продукты питания - иное движимое имущество учреждения";</w:t>
      </w:r>
    </w:p>
    <w:p w:rsidR="00B81177" w:rsidRPr="00B15956" w:rsidRDefault="00B81177" w:rsidP="00B81177">
      <w:pPr>
        <w:pStyle w:val="Standard"/>
        <w:autoSpaceDE w:val="0"/>
        <w:ind w:firstLine="555"/>
        <w:rPr>
          <w:rFonts w:ascii="Times New Roman" w:hAnsi="Times New Roman" w:cs="Times New Roman"/>
          <w:sz w:val="26"/>
          <w:szCs w:val="26"/>
        </w:rPr>
      </w:pPr>
      <w:r w:rsidRPr="00B15956">
        <w:rPr>
          <w:rFonts w:ascii="Times New Roman" w:hAnsi="Times New Roman" w:cs="Times New Roman"/>
          <w:sz w:val="26"/>
          <w:szCs w:val="26"/>
        </w:rPr>
        <w:t>010533000 "Горюче-смазочные материалы - иное движимое имущество учреждения";</w:t>
      </w:r>
    </w:p>
    <w:p w:rsidR="00B81177" w:rsidRPr="00B15956" w:rsidRDefault="00B81177" w:rsidP="00B81177">
      <w:pPr>
        <w:pStyle w:val="Standard"/>
        <w:autoSpaceDE w:val="0"/>
        <w:ind w:firstLine="555"/>
        <w:rPr>
          <w:rFonts w:ascii="Times New Roman" w:hAnsi="Times New Roman" w:cs="Times New Roman"/>
          <w:sz w:val="26"/>
          <w:szCs w:val="26"/>
        </w:rPr>
      </w:pPr>
      <w:r w:rsidRPr="00B15956">
        <w:rPr>
          <w:rFonts w:ascii="Times New Roman" w:hAnsi="Times New Roman" w:cs="Times New Roman"/>
          <w:sz w:val="26"/>
          <w:szCs w:val="26"/>
        </w:rPr>
        <w:t>010534000 "Строительные материалы - иное движимое имущество учреждения";</w:t>
      </w:r>
    </w:p>
    <w:p w:rsidR="00B81177" w:rsidRPr="00B15956" w:rsidRDefault="00B81177" w:rsidP="00B81177">
      <w:pPr>
        <w:pStyle w:val="Standard"/>
        <w:autoSpaceDE w:val="0"/>
        <w:ind w:firstLine="555"/>
        <w:rPr>
          <w:rFonts w:ascii="Times New Roman" w:hAnsi="Times New Roman" w:cs="Times New Roman"/>
          <w:sz w:val="26"/>
          <w:szCs w:val="26"/>
        </w:rPr>
      </w:pPr>
      <w:r w:rsidRPr="00B15956">
        <w:rPr>
          <w:rFonts w:ascii="Times New Roman" w:hAnsi="Times New Roman" w:cs="Times New Roman"/>
          <w:sz w:val="26"/>
          <w:szCs w:val="26"/>
        </w:rPr>
        <w:t>010535000 "Мягкий инвентарь - иное движимое имущество учреждения";</w:t>
      </w:r>
    </w:p>
    <w:p w:rsidR="00B81177" w:rsidRPr="00B15956" w:rsidRDefault="00B81177" w:rsidP="00B81177">
      <w:pPr>
        <w:pStyle w:val="Standard"/>
        <w:autoSpaceDE w:val="0"/>
        <w:ind w:firstLine="555"/>
        <w:rPr>
          <w:rFonts w:ascii="Times New Roman" w:hAnsi="Times New Roman" w:cs="Times New Roman"/>
          <w:sz w:val="26"/>
          <w:szCs w:val="26"/>
        </w:rPr>
      </w:pPr>
      <w:r w:rsidRPr="00B15956">
        <w:rPr>
          <w:rFonts w:ascii="Times New Roman" w:hAnsi="Times New Roman" w:cs="Times New Roman"/>
          <w:sz w:val="26"/>
          <w:szCs w:val="26"/>
        </w:rPr>
        <w:t>010536000 "Прочие материальные запасы - иное движимое имущество учреждения";</w:t>
      </w:r>
    </w:p>
    <w:p w:rsidR="00B81177" w:rsidRPr="00B15956" w:rsidRDefault="00B81177" w:rsidP="00B81177">
      <w:pPr>
        <w:pStyle w:val="Standard"/>
        <w:autoSpaceDE w:val="0"/>
        <w:ind w:firstLine="555"/>
        <w:rPr>
          <w:rFonts w:ascii="Times New Roman" w:hAnsi="Times New Roman" w:cs="Times New Roman"/>
          <w:sz w:val="26"/>
          <w:szCs w:val="26"/>
        </w:rPr>
      </w:pPr>
      <w:r w:rsidRPr="00B15956">
        <w:rPr>
          <w:rFonts w:ascii="Times New Roman" w:hAnsi="Times New Roman" w:cs="Times New Roman"/>
          <w:sz w:val="26"/>
          <w:szCs w:val="26"/>
        </w:rPr>
        <w:t>010537000 "Готовая продукция - иное движимое имущество учреждения";</w:t>
      </w:r>
    </w:p>
    <w:p w:rsidR="00B81177" w:rsidRPr="00B15956" w:rsidRDefault="00B81177" w:rsidP="00B81177">
      <w:pPr>
        <w:pStyle w:val="Standard"/>
        <w:autoSpaceDE w:val="0"/>
        <w:ind w:firstLine="555"/>
        <w:rPr>
          <w:rFonts w:ascii="Times New Roman" w:hAnsi="Times New Roman" w:cs="Times New Roman"/>
          <w:sz w:val="26"/>
          <w:szCs w:val="26"/>
        </w:rPr>
      </w:pPr>
      <w:r w:rsidRPr="00B15956">
        <w:rPr>
          <w:rFonts w:ascii="Times New Roman" w:hAnsi="Times New Roman" w:cs="Times New Roman"/>
          <w:sz w:val="26"/>
          <w:szCs w:val="26"/>
        </w:rPr>
        <w:t>010538000 "Товары - иное движимое имущество учреждения";</w:t>
      </w:r>
    </w:p>
    <w:p w:rsidR="00B81177" w:rsidRPr="00B15956" w:rsidRDefault="00B81177" w:rsidP="00B81177">
      <w:pPr>
        <w:pStyle w:val="Standard"/>
        <w:autoSpaceDE w:val="0"/>
        <w:ind w:firstLine="555"/>
        <w:rPr>
          <w:rFonts w:ascii="Times New Roman" w:hAnsi="Times New Roman" w:cs="Times New Roman"/>
          <w:sz w:val="26"/>
          <w:szCs w:val="26"/>
        </w:rPr>
      </w:pPr>
      <w:r w:rsidRPr="00B15956">
        <w:rPr>
          <w:rFonts w:ascii="Times New Roman" w:hAnsi="Times New Roman" w:cs="Times New Roman"/>
          <w:sz w:val="26"/>
          <w:szCs w:val="26"/>
        </w:rPr>
        <w:t>010539000 "Наценка на товары - иное движимое имущество учреждения";</w:t>
      </w:r>
    </w:p>
    <w:p w:rsidR="00B81177" w:rsidRPr="00B15956" w:rsidRDefault="00B81177" w:rsidP="00B81177">
      <w:pPr>
        <w:pStyle w:val="Standard"/>
        <w:autoSpaceDE w:val="0"/>
        <w:ind w:firstLine="555"/>
        <w:rPr>
          <w:rFonts w:ascii="Times New Roman" w:hAnsi="Times New Roman" w:cs="Times New Roman"/>
          <w:sz w:val="26"/>
          <w:szCs w:val="26"/>
        </w:rPr>
      </w:pPr>
      <w:r w:rsidRPr="00B15956">
        <w:rPr>
          <w:rFonts w:ascii="Times New Roman" w:hAnsi="Times New Roman" w:cs="Times New Roman"/>
          <w:sz w:val="26"/>
          <w:szCs w:val="26"/>
        </w:rPr>
        <w:t xml:space="preserve">10). </w:t>
      </w:r>
      <w:r w:rsidRPr="00B15956">
        <w:rPr>
          <w:rFonts w:ascii="Times New Roman" w:hAnsi="Times New Roman" w:cs="Times New Roman"/>
          <w:color w:val="000000"/>
          <w:sz w:val="26"/>
          <w:szCs w:val="26"/>
        </w:rPr>
        <w:t>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Инструкцией № 162н.</w:t>
      </w:r>
    </w:p>
    <w:p w:rsidR="00B81177" w:rsidRPr="00B15956" w:rsidRDefault="00B81177" w:rsidP="00B81177">
      <w:pPr>
        <w:pStyle w:val="Standard"/>
        <w:autoSpaceDE w:val="0"/>
        <w:ind w:left="540"/>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11). Аналитический учет материальных запасов ведется в соответствии с п.119 Инструкции № 157н.</w:t>
      </w:r>
    </w:p>
    <w:p w:rsidR="00B81177" w:rsidRPr="00B15956" w:rsidRDefault="00B81177" w:rsidP="00B81177">
      <w:pPr>
        <w:pStyle w:val="Standard"/>
        <w:autoSpaceDE w:val="0"/>
        <w:jc w:val="both"/>
        <w:rPr>
          <w:rFonts w:ascii="Times New Roman" w:eastAsia="MS Mincho" w:hAnsi="Times New Roman" w:cs="Times New Roman"/>
          <w:w w:val="80"/>
          <w:kern w:val="0"/>
          <w:sz w:val="26"/>
          <w:szCs w:val="26"/>
          <w:lang w:eastAsia="ar-SA" w:bidi="ar-SA"/>
        </w:rPr>
      </w:pPr>
    </w:p>
    <w:p w:rsidR="00B81177" w:rsidRDefault="00B81177" w:rsidP="00B81177">
      <w:pPr>
        <w:pStyle w:val="Standard"/>
        <w:autoSpaceDE w:val="0"/>
        <w:ind w:left="540"/>
        <w:jc w:val="both"/>
        <w:rPr>
          <w:rFonts w:ascii="Times New Roman" w:hAnsi="Times New Roman" w:cs="Times New Roman"/>
          <w:color w:val="000000"/>
          <w:sz w:val="26"/>
          <w:szCs w:val="26"/>
        </w:rPr>
      </w:pPr>
    </w:p>
    <w:p w:rsidR="00B81177" w:rsidRPr="00B15956" w:rsidRDefault="00B81177" w:rsidP="00B81177">
      <w:pPr>
        <w:pStyle w:val="Standard"/>
        <w:autoSpaceDE w:val="0"/>
        <w:ind w:left="540"/>
        <w:jc w:val="both"/>
        <w:rPr>
          <w:rFonts w:ascii="Times New Roman" w:hAnsi="Times New Roman" w:cs="Times New Roman"/>
          <w:color w:val="000000"/>
          <w:sz w:val="26"/>
          <w:szCs w:val="26"/>
        </w:rPr>
      </w:pPr>
    </w:p>
    <w:p w:rsidR="00B81177" w:rsidRPr="00B15956" w:rsidRDefault="00B81177" w:rsidP="00B81177">
      <w:pPr>
        <w:pStyle w:val="Standard"/>
        <w:autoSpaceDE w:val="0"/>
        <w:ind w:left="540"/>
        <w:jc w:val="both"/>
        <w:rPr>
          <w:rFonts w:ascii="Times New Roman" w:hAnsi="Times New Roman" w:cs="Times New Roman"/>
          <w:color w:val="000000"/>
          <w:sz w:val="26"/>
          <w:szCs w:val="26"/>
        </w:rPr>
      </w:pPr>
      <w:r>
        <w:rPr>
          <w:rFonts w:ascii="Times New Roman" w:hAnsi="Times New Roman" w:cs="Times New Roman"/>
          <w:color w:val="000000"/>
          <w:sz w:val="26"/>
          <w:szCs w:val="26"/>
        </w:rPr>
        <w:t>9.5</w:t>
      </w:r>
      <w:r w:rsidRPr="00B15956">
        <w:rPr>
          <w:rFonts w:ascii="Times New Roman" w:hAnsi="Times New Roman" w:cs="Times New Roman"/>
          <w:color w:val="000000"/>
          <w:sz w:val="26"/>
          <w:szCs w:val="26"/>
        </w:rPr>
        <w:t xml:space="preserve">  Учет расчетов по оплате труда.</w:t>
      </w:r>
    </w:p>
    <w:p w:rsidR="00B81177" w:rsidRDefault="00B81177" w:rsidP="00B81177">
      <w:pPr>
        <w:pStyle w:val="Standard"/>
        <w:rPr>
          <w:rFonts w:ascii="Times New Roman" w:hAnsi="Times New Roman" w:cs="Times New Roman"/>
          <w:b/>
          <w:sz w:val="26"/>
          <w:szCs w:val="26"/>
        </w:rPr>
      </w:pPr>
      <w:r w:rsidRPr="00B15956">
        <w:rPr>
          <w:rFonts w:ascii="Times New Roman" w:hAnsi="Times New Roman" w:cs="Times New Roman"/>
          <w:color w:val="000000"/>
          <w:sz w:val="26"/>
          <w:szCs w:val="26"/>
        </w:rPr>
        <w:t>Учет расчетов по оплате труда ведется согласно действующему законодательству Российской Федерации, в том числе Положению «Об оплате труда муниципальных служащих органов местного самоуправления муниципального образования «</w:t>
      </w:r>
      <w:proofErr w:type="gramStart"/>
      <w:r w:rsidRPr="003A21F5">
        <w:rPr>
          <w:rFonts w:ascii="Times New Roman" w:hAnsi="Times New Roman" w:cs="Times New Roman"/>
          <w:sz w:val="26"/>
          <w:szCs w:val="26"/>
        </w:rPr>
        <w:t>Боровое</w:t>
      </w:r>
      <w:proofErr w:type="gramEnd"/>
    </w:p>
    <w:p w:rsidR="00B81177" w:rsidRPr="00DC5B3D" w:rsidRDefault="00B81177" w:rsidP="00B81177">
      <w:pPr>
        <w:pStyle w:val="Standard"/>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6"/>
          <w:szCs w:val="26"/>
        </w:rPr>
        <w:t>сельское поселение</w:t>
      </w:r>
      <w:r w:rsidRPr="00B15956">
        <w:rPr>
          <w:rFonts w:ascii="Times New Roman" w:hAnsi="Times New Roman" w:cs="Times New Roman"/>
          <w:color w:val="000000"/>
          <w:sz w:val="26"/>
          <w:szCs w:val="26"/>
        </w:rPr>
        <w:t>», «Об оплате труда работников, занимающих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м</w:t>
      </w:r>
      <w:r>
        <w:rPr>
          <w:rFonts w:ascii="Times New Roman" w:hAnsi="Times New Roman" w:cs="Times New Roman"/>
          <w:color w:val="000000"/>
          <w:sz w:val="26"/>
          <w:szCs w:val="26"/>
        </w:rPr>
        <w:t>униципального образования   «</w:t>
      </w:r>
      <w:r w:rsidRPr="003A21F5">
        <w:rPr>
          <w:rFonts w:ascii="Times New Roman" w:hAnsi="Times New Roman" w:cs="Times New Roman"/>
          <w:sz w:val="26"/>
          <w:szCs w:val="26"/>
        </w:rPr>
        <w:t>Боровое</w:t>
      </w:r>
      <w:r>
        <w:rPr>
          <w:rFonts w:ascii="Times New Roman" w:hAnsi="Times New Roman" w:cs="Times New Roman"/>
          <w:sz w:val="28"/>
          <w:szCs w:val="28"/>
        </w:rPr>
        <w:t xml:space="preserve"> </w:t>
      </w:r>
      <w:r>
        <w:rPr>
          <w:rFonts w:ascii="Times New Roman" w:hAnsi="Times New Roman" w:cs="Times New Roman"/>
          <w:color w:val="000000"/>
          <w:sz w:val="26"/>
          <w:szCs w:val="26"/>
        </w:rPr>
        <w:t>сельское поселение</w:t>
      </w:r>
      <w:r w:rsidRPr="00B15956">
        <w:rPr>
          <w:rFonts w:ascii="Times New Roman" w:hAnsi="Times New Roman" w:cs="Times New Roman"/>
          <w:color w:val="000000"/>
          <w:sz w:val="26"/>
          <w:szCs w:val="26"/>
        </w:rPr>
        <w:t>».</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xml:space="preserve">Начисление заработной платы, и других выплат  сотрудникам   производится на основании распоряжений  администрации по личному составу, табелей учета рабочего времени, заявлений, листков нетрудоспособности,  исполнительных листов, и  других первичных документов. Распоряжения, табеля и другие первичные документы должны быть предоставлены в отдел бухгалтерского учета согласно графику документооборота. Если документы предоставлены позднее указанного срока, то начисление проводится следующим отчетным периодом.   </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xml:space="preserve">Заработная плата выдается наличными денежными средствами в кассе Администрации.  </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9.6</w:t>
      </w:r>
      <w:r w:rsidRPr="00B15956">
        <w:rPr>
          <w:rFonts w:ascii="Times New Roman" w:hAnsi="Times New Roman" w:cs="Times New Roman"/>
          <w:color w:val="000000"/>
          <w:sz w:val="26"/>
          <w:szCs w:val="26"/>
        </w:rPr>
        <w:t xml:space="preserve"> Учет расчетов с дебиторами и кредиторами.</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lastRenderedPageBreak/>
        <w:t>Учет расчетов с поставщиками и подрядчиками ведется в разрезе контрагентов и договоров в порядке, предусмотренном Инструкцией № 157н.</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Учитываются все операции, связанные с расчетами за приобретенные товарно-материальные ценности, принятые работы или потребленные услуги независимо от времени оплаты.</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Договоры на поставку продукции (работ, услуг), которые заключаются на условиях предоплаты, должны быть оплачены по счету авансом поставщику или подрядчику, отнесены на соответствующий счет бухгалтерского учета до момента поставки  продукции (работ, услуг), после чего проводится зачет аванса.</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xml:space="preserve">Предельный размер авансов не может превышать 30% от суммы договора (контракта).  </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Задолженность дебиторская безнадежная (просроченная) и кредиторская невостребованная списывается с баланса в случаях:</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если истек срок исковой давности;</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если обязательство по долгам прекращено вследствие невозможности его исполнения;</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если обязательство по долгам прекращено на основании акта государственного органа;</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если обязательство по долгам прекращено в связи со смертью должника;</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если обязательство по долгам прекращено в связи с ликвидацией юридического лица.</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Основанием для списания дебиторской и кредиторской задолженности являются:</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документы, подтверждающие поставку товаров, выполнение работ, оказание услуг (счета-фактуры, акты выполненных работ, платежные документы и т.д.);</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акты инвентаризации расчетов с покупателями, поставщиками и прочими дебиторами и кредиторами;</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решение инвентаризационной комиссии;</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документы, подтверждающие нереальность взыскания долга: выписки из ЕГРЮЛ о ликвидации организации-должника или акта судебного пристава-исполнителя о невозможности взыскания долга и постановления об окончании исполнительного производства, возвращении исполнительного документа;</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распоряжение  администрации на списание задолженности.</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xml:space="preserve">Списанная  задолженность неплатежеспособных дебиторов числится на </w:t>
      </w:r>
      <w:proofErr w:type="spellStart"/>
      <w:r w:rsidRPr="00B15956">
        <w:rPr>
          <w:rFonts w:ascii="Times New Roman" w:hAnsi="Times New Roman" w:cs="Times New Roman"/>
          <w:color w:val="000000"/>
          <w:sz w:val="26"/>
          <w:szCs w:val="26"/>
        </w:rPr>
        <w:t>забалансовом</w:t>
      </w:r>
      <w:proofErr w:type="spellEnd"/>
      <w:r w:rsidRPr="00B15956">
        <w:rPr>
          <w:rFonts w:ascii="Times New Roman" w:hAnsi="Times New Roman" w:cs="Times New Roman"/>
          <w:color w:val="000000"/>
          <w:sz w:val="26"/>
          <w:szCs w:val="26"/>
        </w:rPr>
        <w:t xml:space="preserve"> счете 04 пять лет для наблюдения за возможностью ее взыскания.</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p>
    <w:p w:rsidR="00B81177" w:rsidRDefault="00B81177" w:rsidP="00B81177">
      <w:pPr>
        <w:pStyle w:val="Standard"/>
        <w:autoSpaceDE w:val="0"/>
        <w:ind w:firstLine="567"/>
        <w:jc w:val="both"/>
        <w:rPr>
          <w:rFonts w:ascii="Times New Roman" w:hAnsi="Times New Roman" w:cs="Times New Roman"/>
          <w:color w:val="000000"/>
          <w:sz w:val="26"/>
          <w:szCs w:val="26"/>
        </w:rPr>
      </w:pP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9.7</w:t>
      </w:r>
      <w:r w:rsidRPr="00B15956">
        <w:rPr>
          <w:rFonts w:ascii="Times New Roman" w:hAnsi="Times New Roman" w:cs="Times New Roman"/>
          <w:color w:val="000000"/>
          <w:sz w:val="26"/>
          <w:szCs w:val="26"/>
        </w:rPr>
        <w:t xml:space="preserve"> Учет кассовых операций</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При оформл</w:t>
      </w:r>
      <w:r>
        <w:rPr>
          <w:rFonts w:ascii="Times New Roman" w:hAnsi="Times New Roman" w:cs="Times New Roman"/>
          <w:color w:val="000000"/>
          <w:sz w:val="26"/>
          <w:szCs w:val="26"/>
        </w:rPr>
        <w:t>ении и учете кассовых операций а</w:t>
      </w:r>
      <w:r w:rsidRPr="00B15956">
        <w:rPr>
          <w:rFonts w:ascii="Times New Roman" w:hAnsi="Times New Roman" w:cs="Times New Roman"/>
          <w:color w:val="000000"/>
          <w:sz w:val="26"/>
          <w:szCs w:val="26"/>
        </w:rPr>
        <w:t>дминистрация руководствуется Порядком ведения кассовых операций в Российской Федерации, установленным Центральным банком Российской Федерации, с учетом следующих особенностей.</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xml:space="preserve">Учет денежных средств, поступивших по разным источникам финансирования, осуществляется раздельно. Кассир формирует общий отчет с выделением каждого из источников финансирования. Нумерация листов кассовой книги осуществляется автоматически в порядке возрастания с начала года. Ежемесячно листы кассовой книги брошюруются в хронологическом порядке с </w:t>
      </w:r>
      <w:r w:rsidRPr="00B15956">
        <w:rPr>
          <w:rFonts w:ascii="Times New Roman" w:hAnsi="Times New Roman" w:cs="Times New Roman"/>
          <w:color w:val="000000"/>
          <w:sz w:val="26"/>
          <w:szCs w:val="26"/>
        </w:rPr>
        <w:lastRenderedPageBreak/>
        <w:t>начала года.  Общее количество листов  заверяется подписями Главы администрации, главного бухгалтера  и опечатывается.</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xml:space="preserve">Лимит кассы устанавливает  </w:t>
      </w:r>
      <w:r>
        <w:rPr>
          <w:rFonts w:ascii="Times New Roman" w:hAnsi="Times New Roman" w:cs="Times New Roman"/>
          <w:color w:val="000000"/>
          <w:sz w:val="26"/>
          <w:szCs w:val="26"/>
        </w:rPr>
        <w:t>Финансовое управление Октябрьского муниципального района</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Для учета, хранения и выдачи денежных средств и денежных документов (бланков трудовых книжек, вкладышей к трудовым книжкам, талонов на ГСМ, билетов, марок, конвертов, немаркированной продукции и т.д.) назначается материально-о</w:t>
      </w:r>
      <w:r>
        <w:rPr>
          <w:rFonts w:ascii="Times New Roman" w:hAnsi="Times New Roman" w:cs="Times New Roman"/>
          <w:color w:val="000000"/>
          <w:sz w:val="26"/>
          <w:szCs w:val="26"/>
        </w:rPr>
        <w:t>тветственное лицо</w:t>
      </w:r>
      <w:r w:rsidRPr="00B15956">
        <w:rPr>
          <w:rFonts w:ascii="Times New Roman" w:hAnsi="Times New Roman" w:cs="Times New Roman"/>
          <w:color w:val="000000"/>
          <w:sz w:val="26"/>
          <w:szCs w:val="26"/>
        </w:rPr>
        <w:t>.</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 xml:space="preserve">Принятие к учету денежных документов производится на основании накладных, счетов-фактур, счетов в следующем порядке: </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B15956">
        <w:rPr>
          <w:rFonts w:ascii="Times New Roman" w:hAnsi="Times New Roman" w:cs="Times New Roman"/>
          <w:color w:val="000000"/>
          <w:sz w:val="26"/>
          <w:szCs w:val="26"/>
        </w:rPr>
        <w:t>На основании договоров, заключенных с поставщиками продукции, производится оплата за талоны ГСМ, конверты, марки и т.д. Денежные документы приходуются в кассу на основании накладной. Выдача  в подотчет  производится материально-ответственным лицам по расходному ордеру с отметкой «Фондовый». Материально-ответственные лица представляют отчет с приложением подтверждающих документов (реестры почтовых отправлений, квитанци</w:t>
      </w:r>
      <w:r>
        <w:rPr>
          <w:rFonts w:ascii="Times New Roman" w:hAnsi="Times New Roman" w:cs="Times New Roman"/>
          <w:color w:val="000000"/>
          <w:sz w:val="26"/>
          <w:szCs w:val="26"/>
        </w:rPr>
        <w:t>и, чеки</w:t>
      </w:r>
      <w:r w:rsidRPr="00B15956">
        <w:rPr>
          <w:rFonts w:ascii="Times New Roman" w:hAnsi="Times New Roman" w:cs="Times New Roman"/>
          <w:color w:val="000000"/>
          <w:sz w:val="26"/>
          <w:szCs w:val="26"/>
        </w:rPr>
        <w:t xml:space="preserve">, путевые листы) о расходовании денежных документов. Денежные документы списываются на расходы.   </w:t>
      </w:r>
    </w:p>
    <w:p w:rsidR="00B81177" w:rsidRPr="00B15956" w:rsidRDefault="00B81177" w:rsidP="00B81177">
      <w:pPr>
        <w:pStyle w:val="Standard"/>
        <w:autoSpaceDE w:val="0"/>
        <w:ind w:left="540"/>
        <w:jc w:val="both"/>
        <w:rPr>
          <w:rFonts w:ascii="Times New Roman" w:hAnsi="Times New Roman" w:cs="Times New Roman"/>
          <w:color w:val="000000"/>
          <w:sz w:val="26"/>
          <w:szCs w:val="26"/>
        </w:rPr>
      </w:pPr>
    </w:p>
    <w:p w:rsidR="00B81177" w:rsidRPr="00B15956" w:rsidRDefault="00B81177" w:rsidP="00B81177">
      <w:pPr>
        <w:pStyle w:val="Standard"/>
        <w:autoSpaceDE w:val="0"/>
        <w:ind w:left="540"/>
        <w:jc w:val="both"/>
        <w:rPr>
          <w:rFonts w:ascii="Times New Roman" w:hAnsi="Times New Roman" w:cs="Times New Roman"/>
          <w:color w:val="000000"/>
          <w:sz w:val="26"/>
          <w:szCs w:val="26"/>
        </w:rPr>
      </w:pPr>
      <w:r>
        <w:rPr>
          <w:rFonts w:ascii="Times New Roman" w:hAnsi="Times New Roman" w:cs="Times New Roman"/>
          <w:color w:val="000000"/>
          <w:sz w:val="26"/>
          <w:szCs w:val="26"/>
        </w:rPr>
        <w:t>9.8</w:t>
      </w:r>
      <w:r w:rsidRPr="00B15956">
        <w:rPr>
          <w:rFonts w:ascii="Times New Roman" w:hAnsi="Times New Roman" w:cs="Times New Roman"/>
          <w:color w:val="000000"/>
          <w:sz w:val="26"/>
          <w:szCs w:val="26"/>
        </w:rPr>
        <w:t xml:space="preserve"> Учет выдачи денежных средств под отчет</w:t>
      </w:r>
    </w:p>
    <w:p w:rsidR="00B81177" w:rsidRPr="00B15956" w:rsidRDefault="00B81177" w:rsidP="00B81177">
      <w:pPr>
        <w:pStyle w:val="Standard"/>
        <w:autoSpaceDE w:val="0"/>
        <w:ind w:firstLine="567"/>
        <w:jc w:val="both"/>
        <w:rPr>
          <w:rFonts w:ascii="Times New Roman" w:hAnsi="Times New Roman" w:cs="Times New Roman"/>
          <w:color w:val="000000"/>
          <w:sz w:val="26"/>
          <w:szCs w:val="26"/>
        </w:rPr>
      </w:pPr>
      <w:r w:rsidRPr="0007080F">
        <w:rPr>
          <w:rFonts w:ascii="Times New Roman" w:hAnsi="Times New Roman" w:cs="Times New Roman"/>
          <w:color w:val="000000"/>
          <w:sz w:val="26"/>
          <w:szCs w:val="26"/>
        </w:rPr>
        <w:t xml:space="preserve">1). </w:t>
      </w:r>
      <w:proofErr w:type="gramStart"/>
      <w:r w:rsidRPr="0007080F">
        <w:rPr>
          <w:rFonts w:ascii="Times New Roman" w:hAnsi="Times New Roman" w:cs="Times New Roman"/>
          <w:color w:val="000000"/>
          <w:sz w:val="26"/>
          <w:szCs w:val="26"/>
        </w:rPr>
        <w:t>Учет расчетов с подотчетными лицами ведется в соответствии с Инструкцией Минфина СССР, Госкомтруда СССР и ВЦСПС от 07.04.1988г. № 62 «О служебных командировках в пределах СССР, Федеральным законом «О валютном регулировании и валютном контроле» от 10.12.2003г. № 173-Ф, Постановлением Правительства РФ от 13.10.2008г. № 749 «Об особенностях направления работников в служебные командировки</w:t>
      </w:r>
      <w:r>
        <w:rPr>
          <w:rFonts w:ascii="Times New Roman" w:hAnsi="Times New Roman" w:cs="Times New Roman"/>
          <w:color w:val="000000"/>
          <w:sz w:val="26"/>
          <w:szCs w:val="26"/>
        </w:rPr>
        <w:t>»</w:t>
      </w:r>
      <w:proofErr w:type="gramEnd"/>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Сотруднику, направленному в однодневную командировку, согласно статьям 167, 168 ТК РФ, оплачивается:</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средний заработок за день командировки;</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расходы по проезду;</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иные расходы, произведенные работником с разрешения руководителя учреждения.</w:t>
      </w:r>
    </w:p>
    <w:p w:rsidR="00B81177" w:rsidRPr="00B15956" w:rsidRDefault="00B81177" w:rsidP="00B81177">
      <w:pPr>
        <w:pStyle w:val="Textbody"/>
        <w:ind w:firstLine="540"/>
        <w:rPr>
          <w:rFonts w:ascii="Times New Roman" w:hAnsi="Times New Roman" w:cs="Times New Roman"/>
          <w:sz w:val="26"/>
          <w:szCs w:val="26"/>
        </w:rPr>
      </w:pPr>
      <w:r w:rsidRPr="00B15956">
        <w:rPr>
          <w:rFonts w:ascii="Times New Roman" w:hAnsi="Times New Roman" w:cs="Times New Roman"/>
          <w:sz w:val="26"/>
          <w:szCs w:val="26"/>
        </w:rPr>
        <w:t>Суточные (надбавки взамен суточных) при однодневной командировке не выплачиваются.</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2). Возмещение расходов, связанных с проездом к месту командирования и обратно с использованием личного транспорта работника производится на основании письма МНС России от 02.06.2004 № 04-2-06/419 «О возмещении расходов при использовании личного транспорта».</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Для оплаты расходов работн</w:t>
      </w:r>
      <w:r>
        <w:rPr>
          <w:rFonts w:ascii="Times New Roman" w:hAnsi="Times New Roman" w:cs="Times New Roman"/>
          <w:sz w:val="26"/>
          <w:szCs w:val="26"/>
        </w:rPr>
        <w:t>ики должны представлять в бухгалтерию</w:t>
      </w:r>
      <w:r w:rsidRPr="00B15956">
        <w:rPr>
          <w:rFonts w:ascii="Times New Roman" w:hAnsi="Times New Roman" w:cs="Times New Roman"/>
          <w:sz w:val="26"/>
          <w:szCs w:val="26"/>
        </w:rPr>
        <w:t xml:space="preserve"> копию технического паспорта личного автомобиля и вести учет служебных поездок в путевых листах. Работнику, использующему личный легковой автомобиль для служебных поездок на основании доверенности собственника автомобиля, компенсация выплачивается в том же порядке.</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Выдача путевых листов производиться ответственным лицом.</w:t>
      </w:r>
    </w:p>
    <w:p w:rsidR="00B81177" w:rsidRPr="00836EF6" w:rsidRDefault="00B81177" w:rsidP="00B81177">
      <w:pPr>
        <w:pStyle w:val="Standard"/>
        <w:ind w:firstLine="540"/>
        <w:jc w:val="both"/>
        <w:rPr>
          <w:rFonts w:ascii="Times New Roman" w:hAnsi="Times New Roman" w:cs="Times New Roman"/>
          <w:sz w:val="26"/>
          <w:szCs w:val="26"/>
        </w:rPr>
      </w:pPr>
      <w:r w:rsidRPr="00836EF6">
        <w:rPr>
          <w:rFonts w:ascii="Times New Roman" w:hAnsi="Times New Roman" w:cs="Times New Roman"/>
          <w:sz w:val="26"/>
          <w:szCs w:val="26"/>
        </w:rPr>
        <w:t xml:space="preserve">3). Авансы под отчет выдаются с разрешения руководителя  на основании письменного заявления получателя с указанием назначения аванса. </w:t>
      </w:r>
    </w:p>
    <w:p w:rsidR="00B81177" w:rsidRPr="00B15956" w:rsidRDefault="00B81177" w:rsidP="00B81177">
      <w:pPr>
        <w:pStyle w:val="Standard"/>
        <w:ind w:firstLine="540"/>
        <w:jc w:val="both"/>
        <w:rPr>
          <w:rFonts w:ascii="Times New Roman" w:hAnsi="Times New Roman" w:cs="Times New Roman"/>
          <w:sz w:val="26"/>
          <w:szCs w:val="26"/>
        </w:rPr>
      </w:pPr>
      <w:r w:rsidRPr="00836EF6">
        <w:rPr>
          <w:rFonts w:ascii="Times New Roman" w:hAnsi="Times New Roman" w:cs="Times New Roman"/>
          <w:sz w:val="26"/>
          <w:szCs w:val="26"/>
        </w:rPr>
        <w:t>На заявлении о получении д</w:t>
      </w:r>
      <w:r>
        <w:rPr>
          <w:rFonts w:ascii="Times New Roman" w:hAnsi="Times New Roman" w:cs="Times New Roman"/>
          <w:sz w:val="26"/>
          <w:szCs w:val="26"/>
        </w:rPr>
        <w:t>енежных средств под отчет гл</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ухгалтер</w:t>
      </w:r>
      <w:r w:rsidRPr="00836EF6">
        <w:rPr>
          <w:rFonts w:ascii="Times New Roman" w:hAnsi="Times New Roman" w:cs="Times New Roman"/>
          <w:sz w:val="26"/>
          <w:szCs w:val="26"/>
        </w:rPr>
        <w:t xml:space="preserve"> предварительно проставляет отметку о наличии лимитов бюджетных обязательств </w:t>
      </w:r>
      <w:r w:rsidRPr="00836EF6">
        <w:rPr>
          <w:rFonts w:ascii="Times New Roman" w:hAnsi="Times New Roman" w:cs="Times New Roman"/>
          <w:sz w:val="26"/>
          <w:szCs w:val="26"/>
        </w:rPr>
        <w:lastRenderedPageBreak/>
        <w:t>по соответствующим статьям и наличие или отсутствие задолженности по подотчетным суммам у получателя.</w:t>
      </w:r>
      <w:r w:rsidRPr="00B15956">
        <w:rPr>
          <w:rFonts w:ascii="Times New Roman" w:hAnsi="Times New Roman" w:cs="Times New Roman"/>
          <w:sz w:val="26"/>
          <w:szCs w:val="26"/>
        </w:rPr>
        <w:t xml:space="preserve"> </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Выдача наличных денежных сре</w:t>
      </w:r>
      <w:proofErr w:type="gramStart"/>
      <w:r w:rsidRPr="00B15956">
        <w:rPr>
          <w:rFonts w:ascii="Times New Roman" w:hAnsi="Times New Roman" w:cs="Times New Roman"/>
          <w:sz w:val="26"/>
          <w:szCs w:val="26"/>
        </w:rPr>
        <w:t>дств</w:t>
      </w:r>
      <w:r>
        <w:rPr>
          <w:rFonts w:ascii="Times New Roman" w:hAnsi="Times New Roman" w:cs="Times New Roman"/>
          <w:sz w:val="26"/>
          <w:szCs w:val="26"/>
        </w:rPr>
        <w:t xml:space="preserve"> </w:t>
      </w:r>
      <w:r w:rsidRPr="00B15956">
        <w:rPr>
          <w:rFonts w:ascii="Times New Roman" w:hAnsi="Times New Roman" w:cs="Times New Roman"/>
          <w:sz w:val="26"/>
          <w:szCs w:val="26"/>
        </w:rPr>
        <w:t xml:space="preserve"> пр</w:t>
      </w:r>
      <w:proofErr w:type="gramEnd"/>
      <w:r w:rsidRPr="00B15956">
        <w:rPr>
          <w:rFonts w:ascii="Times New Roman" w:hAnsi="Times New Roman" w:cs="Times New Roman"/>
          <w:sz w:val="26"/>
          <w:szCs w:val="26"/>
        </w:rPr>
        <w:t>оизводится по расходным кассовым ордерам на основании заявления получателя.</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К авансовому отчету прилагаются документы, подтверждающие расходы: командировочное удостоверение, документы о найме жилого помещения, на проезд, постельные принадлежности, кассовые и товарные чеки, накладные, акты выполненных работ, акты на списание расходов и т.д. </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В соответствии с п.2.1, ст.1 Федерального закона «О внесении изменений в статью 2 Федерального закона «О применении контрольно-кассовой техники…» от 17.07.2009г. № 162-ФЗ, допускается принятие товарного чека без операционного чека с указанием обязательных реквизитов.</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В соответствии с графиком документооборота производится отчет о расходовании подотчетных сумм. </w:t>
      </w:r>
    </w:p>
    <w:p w:rsidR="00B81177" w:rsidRPr="00B15956" w:rsidRDefault="00B81177" w:rsidP="00B81177">
      <w:pPr>
        <w:pStyle w:val="Standard"/>
        <w:ind w:firstLine="540"/>
        <w:jc w:val="both"/>
        <w:rPr>
          <w:rFonts w:ascii="Times New Roman" w:hAnsi="Times New Roman" w:cs="Times New Roman"/>
          <w:sz w:val="26"/>
          <w:szCs w:val="26"/>
        </w:rPr>
      </w:pPr>
      <w:r w:rsidRPr="00836EF6">
        <w:rPr>
          <w:rFonts w:ascii="Times New Roman" w:hAnsi="Times New Roman" w:cs="Times New Roman"/>
          <w:sz w:val="26"/>
          <w:szCs w:val="26"/>
        </w:rPr>
        <w:t xml:space="preserve">Неиспользованный остаток аванса должен быть возвращен </w:t>
      </w:r>
      <w:r>
        <w:rPr>
          <w:rFonts w:ascii="Times New Roman" w:hAnsi="Times New Roman" w:cs="Times New Roman"/>
          <w:sz w:val="26"/>
          <w:szCs w:val="26"/>
        </w:rPr>
        <w:t>подотчетным лицом не позднее 10</w:t>
      </w:r>
      <w:r w:rsidRPr="00836EF6">
        <w:rPr>
          <w:rFonts w:ascii="Times New Roman" w:hAnsi="Times New Roman" w:cs="Times New Roman"/>
          <w:sz w:val="26"/>
          <w:szCs w:val="26"/>
        </w:rPr>
        <w:t xml:space="preserve"> дней  после сдачи авансового отчета.</w:t>
      </w:r>
      <w:r>
        <w:rPr>
          <w:rFonts w:ascii="Times New Roman" w:hAnsi="Times New Roman" w:cs="Times New Roman"/>
          <w:sz w:val="26"/>
          <w:szCs w:val="26"/>
        </w:rPr>
        <w:t xml:space="preserve"> Авансовый отчет по использованию ГСМ должен предоставляться не позднее 30 дней со дня получения аванса.</w:t>
      </w:r>
      <w:r w:rsidRPr="00B15956">
        <w:rPr>
          <w:rFonts w:ascii="Times New Roman" w:hAnsi="Times New Roman" w:cs="Times New Roman"/>
          <w:sz w:val="26"/>
          <w:szCs w:val="26"/>
        </w:rPr>
        <w:t xml:space="preserve">  </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w:t>
      </w:r>
    </w:p>
    <w:p w:rsidR="00B81177" w:rsidRPr="00B15956" w:rsidRDefault="00B81177" w:rsidP="00B81177">
      <w:pPr>
        <w:pStyle w:val="Standard"/>
        <w:ind w:firstLine="540"/>
        <w:jc w:val="both"/>
        <w:rPr>
          <w:rFonts w:ascii="Times New Roman" w:hAnsi="Times New Roman" w:cs="Times New Roman"/>
          <w:sz w:val="26"/>
          <w:szCs w:val="26"/>
        </w:rPr>
      </w:pPr>
      <w:r w:rsidRPr="00836EF6">
        <w:rPr>
          <w:rFonts w:ascii="Times New Roman" w:hAnsi="Times New Roman" w:cs="Times New Roman"/>
          <w:sz w:val="26"/>
          <w:szCs w:val="26"/>
        </w:rPr>
        <w:t xml:space="preserve"> В случае не предоставления в установленный срок авансового отчета об израсходовании подотчетных сумм  или не возврате в кассу остатков неиспользованных авансов отдел бухгалтерского учета может произвести удержание этой задолженности из заработной платы с соблюдением требований, установленны</w:t>
      </w:r>
      <w:r>
        <w:rPr>
          <w:rFonts w:ascii="Times New Roman" w:hAnsi="Times New Roman" w:cs="Times New Roman"/>
          <w:sz w:val="26"/>
          <w:szCs w:val="26"/>
        </w:rPr>
        <w:t xml:space="preserve">х действующим законодательством. </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9.10 Учет операций по безналичному расчету</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Учет операций по безналичному расчету с бюджетными средствами ведется на лицевом счете, открытом в </w:t>
      </w:r>
      <w:r>
        <w:rPr>
          <w:rFonts w:ascii="Times New Roman" w:hAnsi="Times New Roman" w:cs="Times New Roman"/>
          <w:sz w:val="26"/>
          <w:szCs w:val="26"/>
        </w:rPr>
        <w:t xml:space="preserve"> </w:t>
      </w:r>
      <w:r w:rsidRPr="00B15956">
        <w:rPr>
          <w:rFonts w:ascii="Times New Roman" w:hAnsi="Times New Roman" w:cs="Times New Roman"/>
          <w:sz w:val="26"/>
          <w:szCs w:val="26"/>
        </w:rPr>
        <w:t>Финансов</w:t>
      </w:r>
      <w:r>
        <w:rPr>
          <w:rFonts w:ascii="Times New Roman" w:hAnsi="Times New Roman" w:cs="Times New Roman"/>
          <w:sz w:val="26"/>
          <w:szCs w:val="26"/>
        </w:rPr>
        <w:t>ом управлении Октябрьского муниципального района</w:t>
      </w:r>
      <w:r w:rsidRPr="00B15956">
        <w:rPr>
          <w:rFonts w:ascii="Times New Roman" w:hAnsi="Times New Roman" w:cs="Times New Roman"/>
          <w:sz w:val="26"/>
          <w:szCs w:val="26"/>
        </w:rPr>
        <w:t xml:space="preserve">  по средствам из федерального бюджета – на лицевом счете, открытом в Управлении Федерального казначейства по </w:t>
      </w:r>
      <w:r>
        <w:rPr>
          <w:rFonts w:ascii="Times New Roman" w:hAnsi="Times New Roman" w:cs="Times New Roman"/>
          <w:sz w:val="26"/>
          <w:szCs w:val="26"/>
        </w:rPr>
        <w:t>Октябрьскому району Челябинской  области</w:t>
      </w:r>
      <w:r w:rsidRPr="00B15956">
        <w:rPr>
          <w:rFonts w:ascii="Times New Roman" w:hAnsi="Times New Roman" w:cs="Times New Roman"/>
          <w:sz w:val="26"/>
          <w:szCs w:val="26"/>
        </w:rPr>
        <w:t>.</w:t>
      </w:r>
    </w:p>
    <w:p w:rsidR="00B81177" w:rsidRPr="00B15956" w:rsidRDefault="00B81177" w:rsidP="00B81177">
      <w:pPr>
        <w:pStyle w:val="Standard"/>
        <w:ind w:firstLine="540"/>
        <w:jc w:val="both"/>
        <w:rPr>
          <w:rFonts w:ascii="Times New Roman" w:hAnsi="Times New Roman" w:cs="Times New Roman"/>
          <w:sz w:val="26"/>
          <w:szCs w:val="26"/>
        </w:rPr>
      </w:pPr>
      <w:r>
        <w:rPr>
          <w:rFonts w:ascii="Times New Roman" w:hAnsi="Times New Roman" w:cs="Times New Roman"/>
          <w:sz w:val="26"/>
          <w:szCs w:val="26"/>
        </w:rPr>
        <w:t>Гл. бухгалтер</w:t>
      </w:r>
      <w:r w:rsidRPr="00B15956">
        <w:rPr>
          <w:rFonts w:ascii="Times New Roman" w:hAnsi="Times New Roman" w:cs="Times New Roman"/>
          <w:sz w:val="26"/>
          <w:szCs w:val="26"/>
        </w:rPr>
        <w:t xml:space="preserve"> оформляет платежное поручение (кассовую заявку) на перечисление денежных средств с использованием программного обеспечения «1С-Бухгалтерия», платежное поручение распечатывается,  скрепляется подписью и печатью, передается через автоматизированную систему с электронно-цифровой подписью на финансирование в Финансов</w:t>
      </w:r>
      <w:r>
        <w:rPr>
          <w:rFonts w:ascii="Times New Roman" w:hAnsi="Times New Roman" w:cs="Times New Roman"/>
          <w:sz w:val="26"/>
          <w:szCs w:val="26"/>
        </w:rPr>
        <w:t>ое управление Октябрьского муниципального района</w:t>
      </w:r>
      <w:proofErr w:type="gramStart"/>
      <w:r w:rsidRPr="00B15956">
        <w:rPr>
          <w:rFonts w:ascii="Times New Roman" w:hAnsi="Times New Roman" w:cs="Times New Roman"/>
          <w:sz w:val="26"/>
          <w:szCs w:val="26"/>
        </w:rPr>
        <w:t xml:space="preserve"> </w:t>
      </w:r>
      <w:r>
        <w:rPr>
          <w:rFonts w:ascii="Times New Roman" w:hAnsi="Times New Roman" w:cs="Times New Roman"/>
          <w:sz w:val="26"/>
          <w:szCs w:val="26"/>
        </w:rPr>
        <w:t>,</w:t>
      </w:r>
      <w:proofErr w:type="gramEnd"/>
      <w:r w:rsidRPr="00B15956">
        <w:rPr>
          <w:rFonts w:ascii="Times New Roman" w:hAnsi="Times New Roman" w:cs="Times New Roman"/>
          <w:sz w:val="26"/>
          <w:szCs w:val="26"/>
        </w:rPr>
        <w:t xml:space="preserve"> Управ</w:t>
      </w:r>
      <w:r>
        <w:rPr>
          <w:rFonts w:ascii="Times New Roman" w:hAnsi="Times New Roman" w:cs="Times New Roman"/>
          <w:sz w:val="26"/>
          <w:szCs w:val="26"/>
        </w:rPr>
        <w:t>ление</w:t>
      </w:r>
      <w:r w:rsidRPr="00B15956">
        <w:rPr>
          <w:rFonts w:ascii="Times New Roman" w:hAnsi="Times New Roman" w:cs="Times New Roman"/>
          <w:sz w:val="26"/>
          <w:szCs w:val="26"/>
        </w:rPr>
        <w:t xml:space="preserve"> Федерального казначейства по </w:t>
      </w:r>
      <w:r>
        <w:rPr>
          <w:rFonts w:ascii="Times New Roman" w:hAnsi="Times New Roman" w:cs="Times New Roman"/>
          <w:sz w:val="26"/>
          <w:szCs w:val="26"/>
        </w:rPr>
        <w:t>Октябрьскому району Челябинской  области.</w:t>
      </w:r>
    </w:p>
    <w:p w:rsidR="00B81177"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Для учета средств, получен</w:t>
      </w:r>
      <w:r>
        <w:rPr>
          <w:rFonts w:ascii="Times New Roman" w:hAnsi="Times New Roman" w:cs="Times New Roman"/>
          <w:sz w:val="26"/>
          <w:szCs w:val="26"/>
        </w:rPr>
        <w:t>ных во временное распоряжение, а</w:t>
      </w:r>
      <w:r w:rsidRPr="00B15956">
        <w:rPr>
          <w:rFonts w:ascii="Times New Roman" w:hAnsi="Times New Roman" w:cs="Times New Roman"/>
          <w:sz w:val="26"/>
          <w:szCs w:val="26"/>
        </w:rPr>
        <w:t>дминистрации открыт счет</w:t>
      </w:r>
      <w:r w:rsidRPr="00C34E45">
        <w:rPr>
          <w:rFonts w:ascii="Times New Roman" w:hAnsi="Times New Roman" w:cs="Times New Roman"/>
          <w:sz w:val="26"/>
          <w:szCs w:val="26"/>
        </w:rPr>
        <w:t xml:space="preserve"> </w:t>
      </w:r>
      <w:r w:rsidRPr="00B15956">
        <w:rPr>
          <w:rFonts w:ascii="Times New Roman" w:hAnsi="Times New Roman" w:cs="Times New Roman"/>
          <w:sz w:val="26"/>
          <w:szCs w:val="26"/>
        </w:rPr>
        <w:t xml:space="preserve">в Управление Федерального казначейства </w:t>
      </w:r>
      <w:r>
        <w:rPr>
          <w:rFonts w:ascii="Times New Roman" w:hAnsi="Times New Roman" w:cs="Times New Roman"/>
          <w:sz w:val="26"/>
          <w:szCs w:val="26"/>
        </w:rPr>
        <w:t>Выборгскому району Ленинградской области</w:t>
      </w:r>
      <w:r w:rsidRPr="00B15956">
        <w:rPr>
          <w:rFonts w:ascii="Times New Roman" w:hAnsi="Times New Roman" w:cs="Times New Roman"/>
          <w:sz w:val="26"/>
          <w:szCs w:val="26"/>
        </w:rPr>
        <w:t>. Денежные средства (задатки для  аукционов), находящиеся на сч</w:t>
      </w:r>
      <w:r>
        <w:rPr>
          <w:rFonts w:ascii="Times New Roman" w:hAnsi="Times New Roman" w:cs="Times New Roman"/>
          <w:sz w:val="26"/>
          <w:szCs w:val="26"/>
        </w:rPr>
        <w:t>ете подлежат возврату владельцу.</w:t>
      </w:r>
    </w:p>
    <w:p w:rsidR="00B81177" w:rsidRPr="00B15956" w:rsidRDefault="00B81177" w:rsidP="00B81177">
      <w:pPr>
        <w:pStyle w:val="Standard"/>
        <w:ind w:firstLine="540"/>
        <w:jc w:val="both"/>
        <w:rPr>
          <w:rFonts w:ascii="Times New Roman" w:hAnsi="Times New Roman" w:cs="Times New Roman"/>
          <w:sz w:val="26"/>
          <w:szCs w:val="26"/>
        </w:rPr>
      </w:pP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9.1</w:t>
      </w:r>
      <w:r>
        <w:rPr>
          <w:rFonts w:ascii="Times New Roman" w:hAnsi="Times New Roman" w:cs="Times New Roman"/>
          <w:sz w:val="26"/>
          <w:szCs w:val="26"/>
        </w:rPr>
        <w:t>0</w:t>
      </w:r>
      <w:r w:rsidRPr="00B15956">
        <w:rPr>
          <w:rFonts w:ascii="Times New Roman" w:hAnsi="Times New Roman" w:cs="Times New Roman"/>
          <w:sz w:val="26"/>
          <w:szCs w:val="26"/>
        </w:rPr>
        <w:t xml:space="preserve"> Учет финансового результата.</w:t>
      </w:r>
    </w:p>
    <w:p w:rsidR="00B81177" w:rsidRPr="00B15956" w:rsidRDefault="00B81177" w:rsidP="00B81177">
      <w:pPr>
        <w:pStyle w:val="Standard"/>
        <w:ind w:firstLine="540"/>
        <w:jc w:val="both"/>
        <w:rPr>
          <w:rFonts w:ascii="Times New Roman" w:hAnsi="Times New Roman" w:cs="Times New Roman"/>
          <w:b/>
          <w:sz w:val="26"/>
          <w:szCs w:val="26"/>
        </w:rPr>
      </w:pPr>
    </w:p>
    <w:p w:rsidR="00B81177" w:rsidRPr="003A23EA" w:rsidRDefault="00B81177" w:rsidP="00B81177">
      <w:pPr>
        <w:pStyle w:val="Standard"/>
        <w:ind w:firstLine="540"/>
        <w:jc w:val="both"/>
        <w:rPr>
          <w:rFonts w:ascii="Times New Roman" w:hAnsi="Times New Roman" w:cs="Times New Roman"/>
          <w:sz w:val="26"/>
          <w:szCs w:val="26"/>
        </w:rPr>
      </w:pPr>
      <w:r w:rsidRPr="003A23EA">
        <w:rPr>
          <w:rFonts w:ascii="Times New Roman" w:hAnsi="Times New Roman" w:cs="Times New Roman"/>
          <w:sz w:val="26"/>
          <w:szCs w:val="26"/>
        </w:rPr>
        <w:t xml:space="preserve">1). 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w:t>
      </w:r>
      <w:r w:rsidRPr="003A23EA">
        <w:rPr>
          <w:rFonts w:ascii="Times New Roman" w:hAnsi="Times New Roman" w:cs="Times New Roman"/>
          <w:sz w:val="26"/>
          <w:szCs w:val="26"/>
        </w:rPr>
        <w:lastRenderedPageBreak/>
        <w:t>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B81177" w:rsidRPr="003A23EA" w:rsidRDefault="00B81177" w:rsidP="00B81177">
      <w:pPr>
        <w:pStyle w:val="Standard"/>
        <w:ind w:firstLine="540"/>
        <w:jc w:val="both"/>
        <w:rPr>
          <w:rFonts w:ascii="Times New Roman" w:hAnsi="Times New Roman" w:cs="Times New Roman"/>
          <w:sz w:val="26"/>
          <w:szCs w:val="26"/>
        </w:rPr>
      </w:pPr>
      <w:r w:rsidRPr="003A23EA">
        <w:rPr>
          <w:rFonts w:ascii="Times New Roman" w:hAnsi="Times New Roman" w:cs="Times New Roman"/>
          <w:sz w:val="26"/>
          <w:szCs w:val="26"/>
        </w:rPr>
        <w:t>2).При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B81177" w:rsidRPr="003A23EA" w:rsidRDefault="00B81177" w:rsidP="00B81177">
      <w:pPr>
        <w:pStyle w:val="Standard"/>
        <w:ind w:firstLine="540"/>
        <w:jc w:val="both"/>
        <w:rPr>
          <w:rFonts w:ascii="Times New Roman" w:hAnsi="Times New Roman" w:cs="Times New Roman"/>
          <w:sz w:val="26"/>
          <w:szCs w:val="26"/>
        </w:rPr>
      </w:pPr>
      <w:r w:rsidRPr="003A23EA">
        <w:rPr>
          <w:rFonts w:ascii="Times New Roman" w:hAnsi="Times New Roman" w:cs="Times New Roman"/>
          <w:sz w:val="26"/>
          <w:szCs w:val="26"/>
        </w:rPr>
        <w:t xml:space="preserve">3). Для определения финансового результата деятельности доходы и расходы группируются  по видам доходов (расходов) в разрезе  </w:t>
      </w:r>
      <w:proofErr w:type="gramStart"/>
      <w:r w:rsidRPr="003A23EA">
        <w:rPr>
          <w:rFonts w:ascii="Times New Roman" w:hAnsi="Times New Roman" w:cs="Times New Roman"/>
          <w:sz w:val="26"/>
          <w:szCs w:val="26"/>
        </w:rPr>
        <w:t>кодов классификации операций сектора государственного управления казенного учреждения</w:t>
      </w:r>
      <w:proofErr w:type="gramEnd"/>
      <w:r w:rsidRPr="003A23EA">
        <w:rPr>
          <w:rFonts w:ascii="Times New Roman" w:hAnsi="Times New Roman" w:cs="Times New Roman"/>
          <w:sz w:val="26"/>
          <w:szCs w:val="26"/>
        </w:rPr>
        <w:t>.</w:t>
      </w:r>
    </w:p>
    <w:p w:rsidR="00B81177" w:rsidRPr="00B15956" w:rsidRDefault="00B81177" w:rsidP="00B81177">
      <w:pPr>
        <w:pStyle w:val="Standard"/>
        <w:ind w:firstLine="540"/>
        <w:jc w:val="both"/>
        <w:rPr>
          <w:rFonts w:ascii="Times New Roman" w:hAnsi="Times New Roman" w:cs="Times New Roman"/>
          <w:sz w:val="26"/>
          <w:szCs w:val="26"/>
        </w:rPr>
      </w:pPr>
      <w:r w:rsidRPr="003A23EA">
        <w:rPr>
          <w:rFonts w:ascii="Times New Roman" w:hAnsi="Times New Roman" w:cs="Times New Roman"/>
          <w:sz w:val="26"/>
          <w:szCs w:val="26"/>
        </w:rPr>
        <w:t>Учет расходов будущих периодов осуществлять в разрезе видов расходов (выплат), предусмотренных сметой  учреждения, по государственным (муниципальным) контрактам (договорам), соглашениям.</w:t>
      </w:r>
    </w:p>
    <w:p w:rsidR="00B81177" w:rsidRPr="00B15956" w:rsidRDefault="00B81177" w:rsidP="00B81177">
      <w:pPr>
        <w:pStyle w:val="Standard"/>
        <w:ind w:firstLine="540"/>
        <w:jc w:val="both"/>
        <w:rPr>
          <w:rFonts w:ascii="Times New Roman" w:hAnsi="Times New Roman" w:cs="Times New Roman"/>
          <w:sz w:val="26"/>
          <w:szCs w:val="26"/>
        </w:rPr>
      </w:pPr>
    </w:p>
    <w:p w:rsidR="00B81177" w:rsidRPr="00B15956" w:rsidRDefault="00B81177" w:rsidP="00B81177">
      <w:pPr>
        <w:pStyle w:val="Standard"/>
        <w:ind w:firstLine="540"/>
        <w:jc w:val="both"/>
        <w:rPr>
          <w:rFonts w:ascii="Times New Roman" w:hAnsi="Times New Roman" w:cs="Times New Roman"/>
          <w:sz w:val="26"/>
          <w:szCs w:val="26"/>
        </w:rPr>
      </w:pPr>
      <w:r>
        <w:rPr>
          <w:rFonts w:ascii="Times New Roman" w:hAnsi="Times New Roman" w:cs="Times New Roman"/>
          <w:sz w:val="26"/>
          <w:szCs w:val="26"/>
        </w:rPr>
        <w:t>9.11</w:t>
      </w:r>
      <w:r w:rsidRPr="00B15956">
        <w:rPr>
          <w:rFonts w:ascii="Times New Roman" w:hAnsi="Times New Roman" w:cs="Times New Roman"/>
          <w:sz w:val="26"/>
          <w:szCs w:val="26"/>
        </w:rPr>
        <w:t xml:space="preserve"> Учет санкционирования расходов</w:t>
      </w:r>
    </w:p>
    <w:p w:rsidR="00B81177" w:rsidRPr="00B15956" w:rsidRDefault="00B81177" w:rsidP="00B81177">
      <w:pPr>
        <w:pStyle w:val="Standard"/>
        <w:ind w:firstLine="540"/>
        <w:jc w:val="both"/>
        <w:rPr>
          <w:rFonts w:ascii="Times New Roman" w:hAnsi="Times New Roman" w:cs="Times New Roman"/>
          <w:sz w:val="26"/>
          <w:szCs w:val="26"/>
        </w:rPr>
      </w:pP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1). </w:t>
      </w:r>
      <w:proofErr w:type="gramStart"/>
      <w:r w:rsidRPr="00B15956">
        <w:rPr>
          <w:rFonts w:ascii="Times New Roman" w:hAnsi="Times New Roman" w:cs="Times New Roman"/>
          <w:sz w:val="26"/>
          <w:szCs w:val="26"/>
        </w:rPr>
        <w:t>Учет бюджетных ассигнований, лимитов бюджетных обязательств, сумм утвержденных сметой доходов и расходов показателей по доходам (поступлениям) и расходам (выплатам) (далее - сметные  назначения соответственно по доходам (поступлениям), расходам (выплатам)), а также принятых учреждениями обязательств (денежных обязательств) на текущий (очередной, первый год, следующий за очередным, второй год, следующий за очередным) финансовый год ведется в соответствии с п.308-314 Инструкции № 157н.</w:t>
      </w:r>
      <w:proofErr w:type="gramEnd"/>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2). Учет принятых обязательств и (или) денежных обязательств осуществляется на основании документов, подтверждающих их принятие  с учетом требований по санкционированию оплаты принятых денежных обязательств, установленных финансовым органом.</w:t>
      </w:r>
    </w:p>
    <w:p w:rsidR="00B81177" w:rsidRPr="00B15956" w:rsidRDefault="00B81177" w:rsidP="00B81177">
      <w:pPr>
        <w:pStyle w:val="Standard"/>
        <w:ind w:firstLine="540"/>
        <w:jc w:val="both"/>
        <w:rPr>
          <w:rFonts w:ascii="Times New Roman" w:hAnsi="Times New Roman" w:cs="Times New Roman"/>
          <w:sz w:val="26"/>
          <w:szCs w:val="26"/>
        </w:rPr>
      </w:pPr>
    </w:p>
    <w:p w:rsidR="00B81177" w:rsidRPr="00B15956" w:rsidRDefault="00B81177" w:rsidP="00B81177">
      <w:pPr>
        <w:pStyle w:val="Standard"/>
        <w:ind w:firstLine="540"/>
        <w:jc w:val="both"/>
        <w:rPr>
          <w:rFonts w:ascii="Times New Roman" w:hAnsi="Times New Roman" w:cs="Times New Roman"/>
          <w:sz w:val="26"/>
          <w:szCs w:val="26"/>
        </w:rPr>
      </w:pPr>
      <w:r>
        <w:rPr>
          <w:rFonts w:ascii="Times New Roman" w:hAnsi="Times New Roman" w:cs="Times New Roman"/>
          <w:sz w:val="26"/>
          <w:szCs w:val="26"/>
        </w:rPr>
        <w:t xml:space="preserve">       9.12</w:t>
      </w:r>
      <w:r w:rsidRPr="00B15956">
        <w:rPr>
          <w:rFonts w:ascii="Times New Roman" w:hAnsi="Times New Roman" w:cs="Times New Roman"/>
          <w:sz w:val="26"/>
          <w:szCs w:val="26"/>
        </w:rPr>
        <w:t xml:space="preserve"> Учет на </w:t>
      </w:r>
      <w:proofErr w:type="spellStart"/>
      <w:r w:rsidRPr="00B15956">
        <w:rPr>
          <w:rFonts w:ascii="Times New Roman" w:hAnsi="Times New Roman" w:cs="Times New Roman"/>
          <w:sz w:val="26"/>
          <w:szCs w:val="26"/>
        </w:rPr>
        <w:t>забалансовых</w:t>
      </w:r>
      <w:proofErr w:type="spellEnd"/>
      <w:r w:rsidRPr="00B15956">
        <w:rPr>
          <w:rFonts w:ascii="Times New Roman" w:hAnsi="Times New Roman" w:cs="Times New Roman"/>
          <w:sz w:val="26"/>
          <w:szCs w:val="26"/>
        </w:rPr>
        <w:t xml:space="preserve"> счетах</w:t>
      </w:r>
    </w:p>
    <w:p w:rsidR="00B81177" w:rsidRPr="00B15956" w:rsidRDefault="00B81177" w:rsidP="00B81177">
      <w:pPr>
        <w:pStyle w:val="Standard"/>
        <w:ind w:firstLine="540"/>
        <w:jc w:val="both"/>
        <w:rPr>
          <w:rFonts w:ascii="Times New Roman" w:hAnsi="Times New Roman" w:cs="Times New Roman"/>
          <w:sz w:val="26"/>
          <w:szCs w:val="26"/>
        </w:rPr>
      </w:pP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1). Учет на </w:t>
      </w:r>
      <w:proofErr w:type="spellStart"/>
      <w:r w:rsidRPr="00B15956">
        <w:rPr>
          <w:rFonts w:ascii="Times New Roman" w:hAnsi="Times New Roman" w:cs="Times New Roman"/>
          <w:sz w:val="26"/>
          <w:szCs w:val="26"/>
        </w:rPr>
        <w:t>забалансовых</w:t>
      </w:r>
      <w:proofErr w:type="spellEnd"/>
      <w:r w:rsidRPr="00B15956">
        <w:rPr>
          <w:rFonts w:ascii="Times New Roman" w:hAnsi="Times New Roman" w:cs="Times New Roman"/>
          <w:sz w:val="26"/>
          <w:szCs w:val="26"/>
        </w:rPr>
        <w:t xml:space="preserve"> счетах ведется в соответствии с п.332 Инструкции № 157н.</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2). Бланки строгой отчетности учитываются в разрезе ответственных за их хранение и (или) выдачу лиц, мест хранения.</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В условной оценке: один бланк, один рубль учитываются </w:t>
      </w:r>
      <w:r>
        <w:rPr>
          <w:rFonts w:ascii="Times New Roman" w:hAnsi="Times New Roman" w:cs="Times New Roman"/>
          <w:sz w:val="26"/>
          <w:szCs w:val="26"/>
        </w:rPr>
        <w:t>виды бланков строгой отчетности.</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3).   На счете 09 "Запасные части к транспортным средствам, выданные взамен </w:t>
      </w:r>
      <w:proofErr w:type="gramStart"/>
      <w:r w:rsidRPr="00B15956">
        <w:rPr>
          <w:rFonts w:ascii="Times New Roman" w:hAnsi="Times New Roman" w:cs="Times New Roman"/>
          <w:sz w:val="26"/>
          <w:szCs w:val="26"/>
        </w:rPr>
        <w:t>изношенных</w:t>
      </w:r>
      <w:proofErr w:type="gramEnd"/>
      <w:r w:rsidRPr="00B15956">
        <w:rPr>
          <w:rFonts w:ascii="Times New Roman" w:hAnsi="Times New Roman" w:cs="Times New Roman"/>
          <w:sz w:val="26"/>
          <w:szCs w:val="26"/>
        </w:rPr>
        <w:t>" учитывать следующие материальные ценности, выданные на транспортные средства взамен изношенных:</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 двигатели, аккумуляторы, шины и покрышки</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4). На счете 21 "Основные средства стоимостью до 3000 рублей включительно в эксплуатации" учитывать находящихся в эксплуатации объекты основных сре</w:t>
      </w:r>
      <w:proofErr w:type="gramStart"/>
      <w:r w:rsidRPr="00B15956">
        <w:rPr>
          <w:rFonts w:ascii="Times New Roman" w:hAnsi="Times New Roman" w:cs="Times New Roman"/>
          <w:sz w:val="26"/>
          <w:szCs w:val="26"/>
        </w:rPr>
        <w:t>дств ст</w:t>
      </w:r>
      <w:proofErr w:type="gramEnd"/>
      <w:r w:rsidRPr="00B15956">
        <w:rPr>
          <w:rFonts w:ascii="Times New Roman" w:hAnsi="Times New Roman" w:cs="Times New Roman"/>
          <w:sz w:val="26"/>
          <w:szCs w:val="26"/>
        </w:rPr>
        <w:t>оимостью до 3000 рублей включительно, за исключением объектов библиотечного фонда и объектов недвижимого имущества.</w:t>
      </w:r>
    </w:p>
    <w:p w:rsidR="00B81177" w:rsidRPr="00B15956" w:rsidRDefault="00B81177" w:rsidP="00B81177">
      <w:pPr>
        <w:pStyle w:val="Standard"/>
        <w:ind w:firstLine="540"/>
        <w:jc w:val="both"/>
        <w:rPr>
          <w:rFonts w:ascii="Times New Roman" w:hAnsi="Times New Roman" w:cs="Times New Roman"/>
          <w:sz w:val="26"/>
          <w:szCs w:val="26"/>
        </w:rPr>
      </w:pPr>
      <w:r w:rsidRPr="00B15956">
        <w:rPr>
          <w:rFonts w:ascii="Times New Roman" w:hAnsi="Times New Roman" w:cs="Times New Roman"/>
          <w:sz w:val="26"/>
          <w:szCs w:val="26"/>
        </w:rPr>
        <w:t>Принятие к учету объектов основных средств осуществляется на основании первичного документа, подтверждающего ввод объекта в эксплуатацию по балансовой стоимости.</w:t>
      </w:r>
    </w:p>
    <w:p w:rsidR="00B81177" w:rsidRPr="00B15956" w:rsidRDefault="00B81177" w:rsidP="00B81177">
      <w:pPr>
        <w:pStyle w:val="Standard"/>
        <w:jc w:val="center"/>
        <w:rPr>
          <w:rFonts w:ascii="Times New Roman" w:hAnsi="Times New Roman" w:cs="Times New Roman"/>
          <w:sz w:val="26"/>
          <w:szCs w:val="26"/>
        </w:rPr>
      </w:pPr>
    </w:p>
    <w:p w:rsidR="00B81177" w:rsidRDefault="00B81177" w:rsidP="00B81177">
      <w:pPr>
        <w:pStyle w:val="Standard"/>
        <w:ind w:firstLine="540"/>
        <w:jc w:val="center"/>
        <w:rPr>
          <w:rFonts w:ascii="Times New Roman" w:hAnsi="Times New Roman" w:cs="Times New Roman"/>
          <w:sz w:val="26"/>
          <w:szCs w:val="26"/>
        </w:rPr>
      </w:pPr>
    </w:p>
    <w:p w:rsidR="00B81177" w:rsidRPr="00B15956" w:rsidRDefault="00B81177" w:rsidP="00B81177">
      <w:pPr>
        <w:pStyle w:val="Standard"/>
        <w:ind w:firstLine="540"/>
        <w:jc w:val="center"/>
        <w:rPr>
          <w:rFonts w:ascii="Times New Roman" w:hAnsi="Times New Roman" w:cs="Times New Roman"/>
          <w:sz w:val="26"/>
          <w:szCs w:val="26"/>
        </w:rPr>
      </w:pPr>
      <w:r w:rsidRPr="00B15956">
        <w:rPr>
          <w:rFonts w:ascii="Times New Roman" w:hAnsi="Times New Roman" w:cs="Times New Roman"/>
          <w:sz w:val="26"/>
          <w:szCs w:val="26"/>
        </w:rPr>
        <w:lastRenderedPageBreak/>
        <w:t>10. Учетная политика в целях налогообложения</w:t>
      </w:r>
    </w:p>
    <w:p w:rsidR="00B81177" w:rsidRPr="00B15956" w:rsidRDefault="00B81177" w:rsidP="00B81177">
      <w:pPr>
        <w:shd w:val="clear" w:color="auto" w:fill="FFFFFF"/>
        <w:jc w:val="center"/>
        <w:rPr>
          <w:rFonts w:ascii="Times New Roman" w:hAnsi="Times New Roman"/>
          <w:sz w:val="26"/>
          <w:szCs w:val="26"/>
        </w:rPr>
      </w:pP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Налоговый у</w:t>
      </w:r>
      <w:r>
        <w:rPr>
          <w:rFonts w:ascii="Times New Roman" w:hAnsi="Times New Roman" w:cs="Times New Roman"/>
          <w:sz w:val="26"/>
          <w:szCs w:val="26"/>
        </w:rPr>
        <w:t>чет в администрации ведет гл. бухгалтер.</w:t>
      </w:r>
    </w:p>
    <w:p w:rsidR="00B81177" w:rsidRPr="00B15956" w:rsidRDefault="00B81177" w:rsidP="00B81177">
      <w:pPr>
        <w:pStyle w:val="ConsPlusNormal"/>
        <w:widowControl/>
        <w:ind w:firstLine="540"/>
        <w:jc w:val="both"/>
        <w:rPr>
          <w:rFonts w:ascii="Times New Roman" w:hAnsi="Times New Roman" w:cs="Times New Roman"/>
          <w:sz w:val="26"/>
          <w:szCs w:val="26"/>
        </w:rPr>
      </w:pPr>
      <w:proofErr w:type="gramStart"/>
      <w:r w:rsidRPr="00B15956">
        <w:rPr>
          <w:rFonts w:ascii="Times New Roman" w:hAnsi="Times New Roman" w:cs="Times New Roman"/>
          <w:sz w:val="26"/>
          <w:szCs w:val="26"/>
        </w:rPr>
        <w:t>Налоговый учет представляет собой систему обобщения информации для определения налоговой базы по всем налогам, сборам и другим аналогичным обязательным платежам на основе данных первичных документов, сгруппированных в соответствии с порядком, предусмотренным Налоговым кодексом Российской Федерации, Федеральным законом «О страховых взноса</w:t>
      </w:r>
      <w:r>
        <w:rPr>
          <w:rFonts w:ascii="Times New Roman" w:hAnsi="Times New Roman" w:cs="Times New Roman"/>
          <w:sz w:val="26"/>
          <w:szCs w:val="26"/>
        </w:rPr>
        <w:t>х в Пенсионный фонд, ФСС, ФФОМС» от 24.07.2009г. № 212-ФЗ,</w:t>
      </w:r>
      <w:r w:rsidRPr="00A53E10">
        <w:rPr>
          <w:rFonts w:ascii="Times New Roman" w:hAnsi="Times New Roman" w:cs="Times New Roman"/>
          <w:sz w:val="26"/>
          <w:szCs w:val="26"/>
        </w:rPr>
        <w:t xml:space="preserve"> </w:t>
      </w:r>
      <w:r>
        <w:rPr>
          <w:rFonts w:ascii="Times New Roman" w:hAnsi="Times New Roman" w:cs="Times New Roman"/>
          <w:sz w:val="26"/>
          <w:szCs w:val="26"/>
        </w:rPr>
        <w:t>с изменениями от 29.11.10 № 313-ФЗ, от 07.11.2011 № 305-ФЗ, от 30.11.2011 № 365-ФЗ</w:t>
      </w:r>
      <w:proofErr w:type="gramEnd"/>
      <w:r>
        <w:rPr>
          <w:rFonts w:ascii="Times New Roman" w:hAnsi="Times New Roman" w:cs="Times New Roman"/>
          <w:sz w:val="26"/>
          <w:szCs w:val="26"/>
        </w:rPr>
        <w:t>, от 03.12.2011 №  379-ФЗ.</w:t>
      </w:r>
    </w:p>
    <w:p w:rsidR="00B81177" w:rsidRPr="00B15956" w:rsidRDefault="00B81177" w:rsidP="00B81177">
      <w:pPr>
        <w:pStyle w:val="ConsPlusNormal"/>
        <w:widowControl/>
        <w:ind w:firstLine="540"/>
        <w:jc w:val="both"/>
        <w:rPr>
          <w:rFonts w:ascii="Times New Roman" w:hAnsi="Times New Roman" w:cs="Times New Roman"/>
          <w:sz w:val="26"/>
          <w:szCs w:val="26"/>
        </w:rPr>
      </w:pPr>
    </w:p>
    <w:p w:rsidR="00B81177" w:rsidRPr="00B15956" w:rsidRDefault="00B81177" w:rsidP="00B81177">
      <w:pPr>
        <w:pStyle w:val="ConsPlusNormal"/>
        <w:widowControl/>
        <w:ind w:firstLine="540"/>
        <w:jc w:val="both"/>
        <w:rPr>
          <w:rFonts w:ascii="Times New Roman" w:hAnsi="Times New Roman" w:cs="Times New Roman"/>
          <w:sz w:val="26"/>
          <w:szCs w:val="26"/>
        </w:rPr>
      </w:pPr>
      <w:proofErr w:type="gramStart"/>
      <w:r w:rsidRPr="00B15956">
        <w:rPr>
          <w:rFonts w:ascii="Times New Roman" w:hAnsi="Times New Roman" w:cs="Times New Roman"/>
          <w:sz w:val="26"/>
          <w:szCs w:val="26"/>
        </w:rPr>
        <w:t>Учет расчетов по налогам, платежам и сборам, уплачиваемым в бюджет и внебюджетные фонды, ведется непрерывно нарастающим итогом раздельно по каждому налогу, платежу и сбору в разрезе бюджетов разного уровня и внебюджетных фондов (федеральный, бюджет субъекта РФ), а также в разрезе видов задолженности (недоимка по основной сумме налога, платежа и сбора, пеня, штраф).</w:t>
      </w:r>
      <w:proofErr w:type="gramEnd"/>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В бухгалтерском учете обеспечиваются требования к раздельному учету в соответствии с положениями Налогового кодекса Российской Федерации.</w:t>
      </w:r>
    </w:p>
    <w:p w:rsidR="00B81177" w:rsidRDefault="00B81177" w:rsidP="00B81177">
      <w:pPr>
        <w:pStyle w:val="ConsPlusNormal"/>
        <w:widowControl/>
        <w:ind w:firstLine="540"/>
        <w:jc w:val="both"/>
        <w:rPr>
          <w:rFonts w:ascii="Times New Roman" w:hAnsi="Times New Roman" w:cs="Times New Roman"/>
          <w:sz w:val="26"/>
          <w:szCs w:val="26"/>
        </w:rPr>
      </w:pP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10.1. Налог на прибыль</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Для целей налогообложения ведется раздельный учет доходов и расходов, полученных или произведенных в рамках целевого финансирования</w:t>
      </w:r>
      <w:proofErr w:type="gramStart"/>
      <w:r>
        <w:rPr>
          <w:rFonts w:ascii="Times New Roman" w:hAnsi="Times New Roman" w:cs="Times New Roman"/>
          <w:sz w:val="26"/>
          <w:szCs w:val="26"/>
        </w:rPr>
        <w:t>.</w:t>
      </w:r>
      <w:r w:rsidRPr="00B15956">
        <w:rPr>
          <w:rFonts w:ascii="Times New Roman" w:hAnsi="Times New Roman" w:cs="Times New Roman"/>
          <w:sz w:val="26"/>
          <w:szCs w:val="26"/>
        </w:rPr>
        <w:t>.</w:t>
      </w:r>
      <w:proofErr w:type="gramEnd"/>
    </w:p>
    <w:p w:rsidR="00B81177" w:rsidRPr="00B15956" w:rsidRDefault="00B81177" w:rsidP="00B81177">
      <w:pPr>
        <w:pStyle w:val="ConsPlusNormal"/>
        <w:widowControl/>
        <w:ind w:firstLine="540"/>
        <w:jc w:val="both"/>
        <w:rPr>
          <w:rFonts w:ascii="Times New Roman" w:hAnsi="Times New Roman" w:cs="Times New Roman"/>
          <w:sz w:val="26"/>
          <w:szCs w:val="26"/>
        </w:rPr>
      </w:pPr>
      <w:proofErr w:type="gramStart"/>
      <w:r w:rsidRPr="00B15956">
        <w:rPr>
          <w:rFonts w:ascii="Times New Roman" w:hAnsi="Times New Roman" w:cs="Times New Roman"/>
          <w:sz w:val="26"/>
          <w:szCs w:val="26"/>
        </w:rPr>
        <w:t>Доходы и расходы признаются в том отчетном (налоговом) периоде, в котором они имели место, независимо от фактического поступления, перечисления денежных средств, иного имущества (работ, услуг) и (или) имущественных прав (метод начисления).</w:t>
      </w:r>
      <w:proofErr w:type="gramEnd"/>
      <w:r w:rsidRPr="00B15956">
        <w:rPr>
          <w:rFonts w:ascii="Times New Roman" w:hAnsi="Times New Roman" w:cs="Times New Roman"/>
          <w:sz w:val="26"/>
          <w:szCs w:val="26"/>
        </w:rPr>
        <w:t xml:space="preserve"> Расходы признаются в том отчетном (налоговом) периоде, в котором эти расходы возникают исходя из условий сделок.                                                                                                                                                                                    </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10.2. Налог на добавленную стоимость</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Налоговым периодом является квартал.</w:t>
      </w:r>
    </w:p>
    <w:p w:rsidR="00B81177" w:rsidRPr="00B15956" w:rsidRDefault="00B81177" w:rsidP="00B81177">
      <w:pPr>
        <w:pStyle w:val="ConsPlusNormal"/>
        <w:widowControl/>
        <w:ind w:firstLine="540"/>
        <w:jc w:val="both"/>
        <w:rPr>
          <w:rFonts w:ascii="Times New Roman" w:hAnsi="Times New Roman" w:cs="Times New Roman"/>
          <w:sz w:val="26"/>
          <w:szCs w:val="26"/>
        </w:rPr>
      </w:pPr>
      <w:proofErr w:type="gramStart"/>
      <w:r w:rsidRPr="00B15956">
        <w:rPr>
          <w:rFonts w:ascii="Times New Roman" w:hAnsi="Times New Roman" w:cs="Times New Roman"/>
          <w:sz w:val="26"/>
          <w:szCs w:val="26"/>
        </w:rPr>
        <w:t xml:space="preserve">Администрация может использовать право на освобождение от исполнения обязанностей налогоплательщика, связанных с исчислением и уплатой налога на добавленную стоимость (освобождение), если за три предшествующих последовательных календарных месяца сумма выручки от реализации товаров (работ, услуг) организации без учета налога не превысила в совокупности два миллиона рублей в соответствии со статьей 145 Налогового кодекса Российской Федерации. </w:t>
      </w:r>
      <w:proofErr w:type="gramEnd"/>
    </w:p>
    <w:p w:rsidR="00B81177" w:rsidRPr="00B15956" w:rsidRDefault="00B81177" w:rsidP="00B81177">
      <w:pPr>
        <w:pStyle w:val="ConsPlusNormal"/>
        <w:widowControl/>
        <w:ind w:firstLine="540"/>
        <w:jc w:val="both"/>
        <w:rPr>
          <w:rFonts w:ascii="Times New Roman" w:hAnsi="Times New Roman" w:cs="Times New Roman"/>
          <w:sz w:val="26"/>
          <w:szCs w:val="26"/>
        </w:rPr>
      </w:pP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10.3. Налог на доходы физических лиц</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Налогоплательщиками налога на доходы физических лиц признаются физические лица, являющиеся налоговыми резидентами Российской Федерации.</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Налоговым периодом признается календарный год (НК РФ, глава 23, статья 216).</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lastRenderedPageBreak/>
        <w:t xml:space="preserve">10.4. Страховые взносы </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Налоговая база налогоплательщика определяется как сумма выплат и иных вознаграждений, начисленных работодателями за налоговый период в пользу работников в соответствии с Федеральным законом «О страховых взносах в</w:t>
      </w:r>
      <w:r>
        <w:rPr>
          <w:rFonts w:ascii="Times New Roman" w:hAnsi="Times New Roman" w:cs="Times New Roman"/>
          <w:sz w:val="26"/>
          <w:szCs w:val="26"/>
        </w:rPr>
        <w:t xml:space="preserve"> Пенсионный фонд РФ, ФСС, ФФОМС» от 24.07.2009г. № 212-ФЗ с изменениями от 29.11.10 № 313-ФЗ, от 07.11.2011 № 305-ФЗ, от 30.11.2011 № 365-ФЗ, от 03.12.2011 №  379-ФЗ.</w:t>
      </w:r>
    </w:p>
    <w:p w:rsidR="00B81177" w:rsidRPr="00B15956" w:rsidRDefault="00B81177" w:rsidP="00B81177">
      <w:pPr>
        <w:pStyle w:val="ConsPlusNormal"/>
        <w:widowControl/>
        <w:ind w:firstLine="540"/>
        <w:jc w:val="both"/>
        <w:rPr>
          <w:rFonts w:ascii="Times New Roman" w:hAnsi="Times New Roman" w:cs="Times New Roman"/>
          <w:sz w:val="26"/>
          <w:szCs w:val="26"/>
        </w:rPr>
      </w:pPr>
      <w:proofErr w:type="gramStart"/>
      <w:r w:rsidRPr="00B15956">
        <w:rPr>
          <w:rFonts w:ascii="Times New Roman" w:hAnsi="Times New Roman" w:cs="Times New Roman"/>
          <w:sz w:val="26"/>
          <w:szCs w:val="26"/>
        </w:rPr>
        <w:t>При определении налоговой базы учитываются любые выплаты и вознаграждения,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или членов его семьи, в том числе коммунальных услуг, питания, отдыха, обучения в их интересах, оплата страховых взносов по договорам добровольного страхования (за исключением</w:t>
      </w:r>
      <w:proofErr w:type="gramEnd"/>
      <w:r w:rsidRPr="00B15956">
        <w:rPr>
          <w:rFonts w:ascii="Times New Roman" w:hAnsi="Times New Roman" w:cs="Times New Roman"/>
          <w:sz w:val="26"/>
          <w:szCs w:val="26"/>
        </w:rPr>
        <w:t xml:space="preserve"> сумм страховых взносов).</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Налоговым периодом признается календарный год. Отчетными периодами по налогу признаются первый квартал, полугодие и девять месяцев календарного года.</w:t>
      </w:r>
    </w:p>
    <w:p w:rsidR="00B81177" w:rsidRPr="00B15956" w:rsidRDefault="00B81177" w:rsidP="00B81177">
      <w:pPr>
        <w:rPr>
          <w:rFonts w:ascii="Times New Roman" w:hAnsi="Times New Roman"/>
          <w:sz w:val="26"/>
          <w:szCs w:val="26"/>
        </w:rPr>
      </w:pPr>
      <w:r w:rsidRPr="00B15956">
        <w:rPr>
          <w:rFonts w:ascii="Times New Roman" w:hAnsi="Times New Roman"/>
          <w:sz w:val="26"/>
          <w:szCs w:val="26"/>
        </w:rPr>
        <w:tab/>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10.5 Налог на имущество</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Объектом налогообложения признается движимое и недвижимое имущество, учитываемое на балансе в качестве объектов основных сре</w:t>
      </w:r>
      <w:proofErr w:type="gramStart"/>
      <w:r w:rsidRPr="00B15956">
        <w:rPr>
          <w:rFonts w:ascii="Times New Roman" w:hAnsi="Times New Roman" w:cs="Times New Roman"/>
          <w:sz w:val="26"/>
          <w:szCs w:val="26"/>
        </w:rPr>
        <w:t>дств в с</w:t>
      </w:r>
      <w:proofErr w:type="gramEnd"/>
      <w:r w:rsidRPr="00B15956">
        <w:rPr>
          <w:rFonts w:ascii="Times New Roman" w:hAnsi="Times New Roman" w:cs="Times New Roman"/>
          <w:sz w:val="26"/>
          <w:szCs w:val="26"/>
        </w:rPr>
        <w:t>оответствии с установленным порядком ведения бухгалтерского учета.</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Налоговая база определяется как среднегодовая стоимость имущества, признаваемого объектом налогообложения.</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Метод начисления амортизации основных средств – линейный.</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 </w:t>
      </w:r>
      <w:proofErr w:type="gramStart"/>
      <w:r w:rsidRPr="00B15956">
        <w:rPr>
          <w:rFonts w:ascii="Times New Roman" w:hAnsi="Times New Roman" w:cs="Times New Roman"/>
          <w:sz w:val="26"/>
          <w:szCs w:val="26"/>
        </w:rPr>
        <w:t xml:space="preserve">Среднегодовая (средняя) стоимость имущества, признаваемого объектом налогообложения, за </w:t>
      </w:r>
      <w:hyperlink w:anchor="sub_379" w:history="1">
        <w:r w:rsidRPr="00836EF6">
          <w:rPr>
            <w:rFonts w:ascii="Times New Roman" w:hAnsi="Times New Roman" w:cs="Times New Roman"/>
            <w:sz w:val="26"/>
            <w:szCs w:val="26"/>
          </w:rPr>
          <w:t>налоговый (отчетный) период</w:t>
        </w:r>
      </w:hyperlink>
      <w:r w:rsidRPr="00B15956">
        <w:rPr>
          <w:rFonts w:ascii="Times New Roman" w:hAnsi="Times New Roman" w:cs="Times New Roman"/>
          <w:sz w:val="26"/>
          <w:szCs w:val="26"/>
        </w:rPr>
        <w:t xml:space="preserve">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w:t>
      </w:r>
      <w:proofErr w:type="gramEnd"/>
      <w:r w:rsidRPr="00B15956">
        <w:rPr>
          <w:rFonts w:ascii="Times New Roman" w:hAnsi="Times New Roman" w:cs="Times New Roman"/>
          <w:sz w:val="26"/>
          <w:szCs w:val="26"/>
        </w:rPr>
        <w:t xml:space="preserve"> Сумма налога к начислению определяется по формуле:  средняя стоимость основных </w:t>
      </w:r>
      <w:proofErr w:type="gramStart"/>
      <w:r w:rsidRPr="00B15956">
        <w:rPr>
          <w:rFonts w:ascii="Times New Roman" w:hAnsi="Times New Roman" w:cs="Times New Roman"/>
          <w:sz w:val="26"/>
          <w:szCs w:val="26"/>
        </w:rPr>
        <w:t>средств</w:t>
      </w:r>
      <w:proofErr w:type="gramEnd"/>
      <w:r w:rsidRPr="00B15956">
        <w:rPr>
          <w:rFonts w:ascii="Times New Roman" w:hAnsi="Times New Roman" w:cs="Times New Roman"/>
          <w:sz w:val="26"/>
          <w:szCs w:val="26"/>
        </w:rPr>
        <w:t xml:space="preserve"> за период умноженная на ставку налога.</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Имущество муниципальной казны объектом налогообложения по налогу на имущество не признается.</w:t>
      </w:r>
    </w:p>
    <w:p w:rsidR="00B81177"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ab/>
        <w:t>Администрация может использовать право на освобождение от исполнения обязанностей налогоплательщика, связанных с исчислением и уплатой налога</w:t>
      </w:r>
      <w:r>
        <w:rPr>
          <w:rFonts w:ascii="Times New Roman" w:hAnsi="Times New Roman" w:cs="Times New Roman"/>
          <w:sz w:val="26"/>
          <w:szCs w:val="26"/>
        </w:rPr>
        <w:t>.</w:t>
      </w:r>
    </w:p>
    <w:p w:rsidR="00B81177" w:rsidRDefault="00B81177" w:rsidP="00B81177">
      <w:pPr>
        <w:pStyle w:val="ConsPlusNormal"/>
        <w:widowControl/>
        <w:ind w:firstLine="540"/>
        <w:jc w:val="both"/>
        <w:rPr>
          <w:rFonts w:ascii="Times New Roman" w:hAnsi="Times New Roman" w:cs="Times New Roman"/>
          <w:sz w:val="26"/>
          <w:szCs w:val="26"/>
        </w:rPr>
      </w:pP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10.6 Транспортный налог</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 xml:space="preserve">Объектом налогообложения признаются автомобили, автобусы и другие самоходные машины, и механизмы на пневматическом ходу (далее - транспортные средства), зарегистрированные в установленном порядке в соответствии </w:t>
      </w:r>
      <w:r w:rsidRPr="00F71EAD">
        <w:rPr>
          <w:rFonts w:ascii="Times New Roman" w:hAnsi="Times New Roman" w:cs="Times New Roman"/>
          <w:sz w:val="26"/>
          <w:szCs w:val="26"/>
        </w:rPr>
        <w:t xml:space="preserve">с </w:t>
      </w:r>
      <w:hyperlink w:anchor="sub_1" w:history="1">
        <w:r w:rsidRPr="00F71EAD">
          <w:rPr>
            <w:rFonts w:ascii="Times New Roman" w:hAnsi="Times New Roman" w:cs="Times New Roman"/>
            <w:sz w:val="26"/>
            <w:szCs w:val="26"/>
          </w:rPr>
          <w:t>законодательством</w:t>
        </w:r>
      </w:hyperlink>
      <w:r w:rsidRPr="00B15956">
        <w:rPr>
          <w:rFonts w:ascii="Times New Roman" w:hAnsi="Times New Roman" w:cs="Times New Roman"/>
          <w:sz w:val="26"/>
          <w:szCs w:val="26"/>
        </w:rPr>
        <w:t xml:space="preserve"> Российской Федерации за администрацией.</w:t>
      </w:r>
    </w:p>
    <w:p w:rsidR="00B81177" w:rsidRPr="00B15956"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Налоговая база определяется в отношении транспортных средств, имеющих двигатели  - как мощность двигателя транспортного средства в лошадиных силах.</w:t>
      </w:r>
    </w:p>
    <w:p w:rsidR="00B81177" w:rsidRPr="00B15956" w:rsidRDefault="00A0195B" w:rsidP="00B81177">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Т</w:t>
      </w:r>
      <w:r w:rsidR="00B81177" w:rsidRPr="00B15956">
        <w:rPr>
          <w:rFonts w:ascii="Times New Roman" w:hAnsi="Times New Roman" w:cs="Times New Roman"/>
          <w:sz w:val="26"/>
          <w:szCs w:val="26"/>
        </w:rPr>
        <w:t>ранспортный налог по истечении налогового периода уплачивается  не позднее 1 февраля года, следующего за истекшим налоговым периодом.</w:t>
      </w:r>
    </w:p>
    <w:p w:rsidR="00B81177" w:rsidRPr="004818A9" w:rsidRDefault="00B81177" w:rsidP="00B81177">
      <w:pPr>
        <w:pStyle w:val="ConsPlusNormal"/>
        <w:widowControl/>
        <w:ind w:firstLine="540"/>
        <w:jc w:val="both"/>
        <w:rPr>
          <w:rFonts w:ascii="Times New Roman" w:hAnsi="Times New Roman" w:cs="Times New Roman"/>
          <w:sz w:val="26"/>
          <w:szCs w:val="26"/>
        </w:rPr>
      </w:pPr>
      <w:r w:rsidRPr="00B15956">
        <w:rPr>
          <w:rFonts w:ascii="Times New Roman" w:hAnsi="Times New Roman" w:cs="Times New Roman"/>
          <w:sz w:val="26"/>
          <w:szCs w:val="26"/>
        </w:rPr>
        <w:tab/>
      </w: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Pr="004E6ABB" w:rsidRDefault="00B81177" w:rsidP="00B81177">
      <w:pPr>
        <w:rPr>
          <w:rFonts w:ascii="Times New Roman" w:hAnsi="Times New Roman"/>
        </w:rPr>
      </w:pPr>
    </w:p>
    <w:tbl>
      <w:tblPr>
        <w:tblW w:w="9953" w:type="dxa"/>
        <w:tblLayout w:type="fixed"/>
        <w:tblCellMar>
          <w:left w:w="30" w:type="dxa"/>
          <w:right w:w="30" w:type="dxa"/>
        </w:tblCellMar>
        <w:tblLook w:val="0000"/>
      </w:tblPr>
      <w:tblGrid>
        <w:gridCol w:w="307"/>
        <w:gridCol w:w="2895"/>
        <w:gridCol w:w="924"/>
        <w:gridCol w:w="1005"/>
        <w:gridCol w:w="2038"/>
        <w:gridCol w:w="965"/>
        <w:gridCol w:w="871"/>
        <w:gridCol w:w="948"/>
      </w:tblGrid>
      <w:tr w:rsidR="00B81177" w:rsidRPr="000F2916" w:rsidTr="00A0195B">
        <w:trPr>
          <w:trHeight w:val="259"/>
        </w:trPr>
        <w:tc>
          <w:tcPr>
            <w:tcW w:w="307" w:type="dxa"/>
          </w:tcPr>
          <w:p w:rsidR="00B81177" w:rsidRPr="004E6ABB" w:rsidRDefault="00B81177" w:rsidP="00BC023C">
            <w:pPr>
              <w:autoSpaceDE w:val="0"/>
              <w:autoSpaceDN w:val="0"/>
              <w:adjustRightInd w:val="0"/>
              <w:jc w:val="right"/>
              <w:rPr>
                <w:rFonts w:ascii="Times New Roman" w:hAnsi="Times New Roman"/>
              </w:rPr>
            </w:pPr>
          </w:p>
        </w:tc>
        <w:tc>
          <w:tcPr>
            <w:tcW w:w="2895" w:type="dxa"/>
          </w:tcPr>
          <w:p w:rsidR="00B81177" w:rsidRPr="004E6ABB" w:rsidRDefault="00B81177" w:rsidP="00BC023C">
            <w:pPr>
              <w:autoSpaceDE w:val="0"/>
              <w:autoSpaceDN w:val="0"/>
              <w:adjustRightInd w:val="0"/>
              <w:rPr>
                <w:rFonts w:ascii="Times New Roman" w:hAnsi="Times New Roman"/>
              </w:rPr>
            </w:pPr>
          </w:p>
        </w:tc>
        <w:tc>
          <w:tcPr>
            <w:tcW w:w="924" w:type="dxa"/>
          </w:tcPr>
          <w:p w:rsidR="00B81177" w:rsidRPr="004E6ABB" w:rsidRDefault="00B81177" w:rsidP="00BC023C">
            <w:pPr>
              <w:autoSpaceDE w:val="0"/>
              <w:autoSpaceDN w:val="0"/>
              <w:adjustRightInd w:val="0"/>
              <w:jc w:val="right"/>
              <w:rPr>
                <w:rFonts w:ascii="Times New Roman" w:hAnsi="Times New Roman"/>
              </w:rPr>
            </w:pPr>
          </w:p>
        </w:tc>
        <w:tc>
          <w:tcPr>
            <w:tcW w:w="5827" w:type="dxa"/>
            <w:gridSpan w:val="5"/>
          </w:tcPr>
          <w:p w:rsidR="00B81177" w:rsidRPr="000F2916" w:rsidRDefault="00B81177" w:rsidP="00BC023C">
            <w:pPr>
              <w:autoSpaceDE w:val="0"/>
              <w:autoSpaceDN w:val="0"/>
              <w:adjustRightInd w:val="0"/>
              <w:jc w:val="right"/>
              <w:rPr>
                <w:rFonts w:ascii="Times New Roman" w:hAnsi="Times New Roman" w:cs="Times New Roman"/>
                <w:sz w:val="28"/>
                <w:szCs w:val="28"/>
              </w:rPr>
            </w:pPr>
            <w:r w:rsidRPr="000F2916">
              <w:rPr>
                <w:rFonts w:ascii="Times New Roman" w:hAnsi="Times New Roman" w:cs="Times New Roman"/>
                <w:sz w:val="28"/>
                <w:szCs w:val="28"/>
              </w:rPr>
              <w:t>Приложение № 1</w:t>
            </w:r>
          </w:p>
        </w:tc>
      </w:tr>
      <w:tr w:rsidR="00B81177" w:rsidRPr="000F2916" w:rsidTr="00A0195B">
        <w:trPr>
          <w:trHeight w:val="259"/>
        </w:trPr>
        <w:tc>
          <w:tcPr>
            <w:tcW w:w="307" w:type="dxa"/>
          </w:tcPr>
          <w:p w:rsidR="00B81177" w:rsidRPr="004E6ABB" w:rsidRDefault="00B81177" w:rsidP="00BC023C">
            <w:pPr>
              <w:autoSpaceDE w:val="0"/>
              <w:autoSpaceDN w:val="0"/>
              <w:adjustRightInd w:val="0"/>
              <w:jc w:val="right"/>
              <w:rPr>
                <w:rFonts w:ascii="Times New Roman" w:hAnsi="Times New Roman"/>
              </w:rPr>
            </w:pPr>
          </w:p>
        </w:tc>
        <w:tc>
          <w:tcPr>
            <w:tcW w:w="2895" w:type="dxa"/>
          </w:tcPr>
          <w:p w:rsidR="00B81177" w:rsidRPr="004E6ABB" w:rsidRDefault="00B81177" w:rsidP="00BC023C">
            <w:pPr>
              <w:autoSpaceDE w:val="0"/>
              <w:autoSpaceDN w:val="0"/>
              <w:adjustRightInd w:val="0"/>
              <w:jc w:val="right"/>
              <w:rPr>
                <w:rFonts w:ascii="Times New Roman" w:hAnsi="Times New Roman"/>
              </w:rPr>
            </w:pPr>
          </w:p>
        </w:tc>
        <w:tc>
          <w:tcPr>
            <w:tcW w:w="924" w:type="dxa"/>
          </w:tcPr>
          <w:p w:rsidR="00B81177" w:rsidRPr="004E6ABB" w:rsidRDefault="00B81177" w:rsidP="00BC023C">
            <w:pPr>
              <w:autoSpaceDE w:val="0"/>
              <w:autoSpaceDN w:val="0"/>
              <w:adjustRightInd w:val="0"/>
              <w:jc w:val="right"/>
              <w:rPr>
                <w:rFonts w:ascii="Times New Roman" w:hAnsi="Times New Roman"/>
              </w:rPr>
            </w:pPr>
          </w:p>
        </w:tc>
        <w:tc>
          <w:tcPr>
            <w:tcW w:w="5827" w:type="dxa"/>
            <w:gridSpan w:val="5"/>
          </w:tcPr>
          <w:p w:rsidR="00B81177" w:rsidRPr="000F2916" w:rsidRDefault="00B81177" w:rsidP="00BC023C">
            <w:pPr>
              <w:autoSpaceDE w:val="0"/>
              <w:autoSpaceDN w:val="0"/>
              <w:adjustRightInd w:val="0"/>
              <w:jc w:val="right"/>
              <w:rPr>
                <w:rFonts w:ascii="Times New Roman" w:hAnsi="Times New Roman" w:cs="Times New Roman"/>
                <w:sz w:val="28"/>
                <w:szCs w:val="28"/>
              </w:rPr>
            </w:pPr>
            <w:r w:rsidRPr="000F2916">
              <w:rPr>
                <w:rFonts w:ascii="Times New Roman" w:hAnsi="Times New Roman" w:cs="Times New Roman"/>
                <w:sz w:val="28"/>
                <w:szCs w:val="28"/>
              </w:rPr>
              <w:t>к Положению "Об учетной политике</w:t>
            </w:r>
          </w:p>
        </w:tc>
      </w:tr>
      <w:tr w:rsidR="00B81177" w:rsidRPr="000F2916" w:rsidTr="00A0195B">
        <w:trPr>
          <w:trHeight w:val="259"/>
        </w:trPr>
        <w:tc>
          <w:tcPr>
            <w:tcW w:w="307" w:type="dxa"/>
          </w:tcPr>
          <w:p w:rsidR="00B81177" w:rsidRPr="004E6ABB" w:rsidRDefault="00B81177" w:rsidP="00BC023C">
            <w:pPr>
              <w:autoSpaceDE w:val="0"/>
              <w:autoSpaceDN w:val="0"/>
              <w:adjustRightInd w:val="0"/>
              <w:jc w:val="right"/>
              <w:rPr>
                <w:rFonts w:ascii="Times New Roman" w:hAnsi="Times New Roman"/>
              </w:rPr>
            </w:pPr>
          </w:p>
        </w:tc>
        <w:tc>
          <w:tcPr>
            <w:tcW w:w="2895" w:type="dxa"/>
          </w:tcPr>
          <w:p w:rsidR="00B81177" w:rsidRPr="004E6ABB" w:rsidRDefault="00B81177" w:rsidP="00BC023C">
            <w:pPr>
              <w:autoSpaceDE w:val="0"/>
              <w:autoSpaceDN w:val="0"/>
              <w:adjustRightInd w:val="0"/>
              <w:jc w:val="right"/>
              <w:rPr>
                <w:rFonts w:ascii="Times New Roman" w:hAnsi="Times New Roman"/>
              </w:rPr>
            </w:pPr>
          </w:p>
        </w:tc>
        <w:tc>
          <w:tcPr>
            <w:tcW w:w="924" w:type="dxa"/>
          </w:tcPr>
          <w:p w:rsidR="00B81177" w:rsidRPr="004E6ABB" w:rsidRDefault="00B81177" w:rsidP="00BC023C">
            <w:pPr>
              <w:autoSpaceDE w:val="0"/>
              <w:autoSpaceDN w:val="0"/>
              <w:adjustRightInd w:val="0"/>
              <w:jc w:val="right"/>
              <w:rPr>
                <w:rFonts w:ascii="Times New Roman" w:hAnsi="Times New Roman"/>
              </w:rPr>
            </w:pPr>
          </w:p>
        </w:tc>
        <w:tc>
          <w:tcPr>
            <w:tcW w:w="5827" w:type="dxa"/>
            <w:gridSpan w:val="5"/>
          </w:tcPr>
          <w:p w:rsidR="00B81177" w:rsidRPr="000F2916" w:rsidRDefault="00B81177" w:rsidP="00BC023C">
            <w:pPr>
              <w:autoSpaceDE w:val="0"/>
              <w:autoSpaceDN w:val="0"/>
              <w:adjustRightInd w:val="0"/>
              <w:jc w:val="right"/>
              <w:rPr>
                <w:rFonts w:ascii="Times New Roman" w:hAnsi="Times New Roman" w:cs="Times New Roman"/>
                <w:sz w:val="28"/>
                <w:szCs w:val="28"/>
              </w:rPr>
            </w:pPr>
            <w:r w:rsidRPr="000F2916">
              <w:rPr>
                <w:rFonts w:ascii="Times New Roman" w:hAnsi="Times New Roman" w:cs="Times New Roman"/>
                <w:sz w:val="28"/>
                <w:szCs w:val="28"/>
              </w:rPr>
              <w:t>по организации бюджетного и налогового учета</w:t>
            </w:r>
          </w:p>
        </w:tc>
      </w:tr>
      <w:tr w:rsidR="00B81177" w:rsidRPr="000F2916" w:rsidTr="00A0195B">
        <w:trPr>
          <w:trHeight w:val="259"/>
        </w:trPr>
        <w:tc>
          <w:tcPr>
            <w:tcW w:w="307" w:type="dxa"/>
          </w:tcPr>
          <w:p w:rsidR="00B81177" w:rsidRPr="004E6ABB" w:rsidRDefault="00B81177" w:rsidP="00BC023C">
            <w:pPr>
              <w:autoSpaceDE w:val="0"/>
              <w:autoSpaceDN w:val="0"/>
              <w:adjustRightInd w:val="0"/>
              <w:jc w:val="right"/>
              <w:rPr>
                <w:rFonts w:ascii="Times New Roman" w:hAnsi="Times New Roman"/>
              </w:rPr>
            </w:pPr>
          </w:p>
        </w:tc>
        <w:tc>
          <w:tcPr>
            <w:tcW w:w="2895" w:type="dxa"/>
          </w:tcPr>
          <w:p w:rsidR="00B81177" w:rsidRPr="004E6ABB" w:rsidRDefault="00B81177" w:rsidP="00BC023C">
            <w:pPr>
              <w:autoSpaceDE w:val="0"/>
              <w:autoSpaceDN w:val="0"/>
              <w:adjustRightInd w:val="0"/>
              <w:jc w:val="right"/>
              <w:rPr>
                <w:rFonts w:ascii="Times New Roman" w:hAnsi="Times New Roman"/>
              </w:rPr>
            </w:pPr>
          </w:p>
        </w:tc>
        <w:tc>
          <w:tcPr>
            <w:tcW w:w="924" w:type="dxa"/>
          </w:tcPr>
          <w:p w:rsidR="00B81177" w:rsidRPr="004E6ABB" w:rsidRDefault="00B81177" w:rsidP="00BC023C">
            <w:pPr>
              <w:autoSpaceDE w:val="0"/>
              <w:autoSpaceDN w:val="0"/>
              <w:adjustRightInd w:val="0"/>
              <w:jc w:val="right"/>
              <w:rPr>
                <w:rFonts w:ascii="Times New Roman" w:hAnsi="Times New Roman"/>
              </w:rPr>
            </w:pPr>
          </w:p>
        </w:tc>
        <w:tc>
          <w:tcPr>
            <w:tcW w:w="5827" w:type="dxa"/>
            <w:gridSpan w:val="5"/>
          </w:tcPr>
          <w:p w:rsidR="00B81177" w:rsidRPr="000F2916" w:rsidRDefault="00B81177" w:rsidP="00BC023C">
            <w:pPr>
              <w:autoSpaceDE w:val="0"/>
              <w:autoSpaceDN w:val="0"/>
              <w:adjustRightInd w:val="0"/>
              <w:jc w:val="right"/>
              <w:rPr>
                <w:rFonts w:ascii="Times New Roman" w:hAnsi="Times New Roman" w:cs="Times New Roman"/>
                <w:sz w:val="28"/>
                <w:szCs w:val="28"/>
              </w:rPr>
            </w:pPr>
            <w:r w:rsidRPr="000F2916">
              <w:rPr>
                <w:rFonts w:ascii="Times New Roman" w:hAnsi="Times New Roman" w:cs="Times New Roman"/>
                <w:sz w:val="28"/>
                <w:szCs w:val="28"/>
              </w:rPr>
              <w:t xml:space="preserve"> администрации муниципального образования</w:t>
            </w:r>
          </w:p>
          <w:p w:rsidR="00B81177" w:rsidRPr="000F2916" w:rsidRDefault="00B81177" w:rsidP="00BC023C">
            <w:pPr>
              <w:autoSpaceDE w:val="0"/>
              <w:autoSpaceDN w:val="0"/>
              <w:adjustRightInd w:val="0"/>
              <w:jc w:val="right"/>
              <w:rPr>
                <w:rFonts w:ascii="Times New Roman" w:hAnsi="Times New Roman" w:cs="Times New Roman"/>
                <w:sz w:val="28"/>
                <w:szCs w:val="28"/>
              </w:rPr>
            </w:pPr>
            <w:r w:rsidRPr="000F2916">
              <w:rPr>
                <w:rFonts w:ascii="Times New Roman" w:hAnsi="Times New Roman" w:cs="Times New Roman"/>
                <w:sz w:val="28"/>
                <w:szCs w:val="28"/>
              </w:rPr>
              <w:t>«Борового сельского поселения»</w:t>
            </w:r>
          </w:p>
        </w:tc>
      </w:tr>
      <w:tr w:rsidR="00B81177" w:rsidRPr="004E6ABB" w:rsidTr="00A0195B">
        <w:trPr>
          <w:trHeight w:val="259"/>
        </w:trPr>
        <w:tc>
          <w:tcPr>
            <w:tcW w:w="307" w:type="dxa"/>
          </w:tcPr>
          <w:p w:rsidR="00B81177" w:rsidRPr="004E6ABB" w:rsidRDefault="00B81177" w:rsidP="00BC023C">
            <w:pPr>
              <w:autoSpaceDE w:val="0"/>
              <w:autoSpaceDN w:val="0"/>
              <w:adjustRightInd w:val="0"/>
              <w:jc w:val="right"/>
              <w:rPr>
                <w:rFonts w:ascii="Times New Roman" w:hAnsi="Times New Roman"/>
              </w:rPr>
            </w:pPr>
          </w:p>
        </w:tc>
        <w:tc>
          <w:tcPr>
            <w:tcW w:w="2895" w:type="dxa"/>
          </w:tcPr>
          <w:p w:rsidR="00B81177" w:rsidRPr="004E6ABB" w:rsidRDefault="00B81177" w:rsidP="00BC023C">
            <w:pPr>
              <w:autoSpaceDE w:val="0"/>
              <w:autoSpaceDN w:val="0"/>
              <w:adjustRightInd w:val="0"/>
              <w:jc w:val="right"/>
              <w:rPr>
                <w:rFonts w:ascii="Times New Roman" w:hAnsi="Times New Roman"/>
              </w:rPr>
            </w:pPr>
          </w:p>
        </w:tc>
        <w:tc>
          <w:tcPr>
            <w:tcW w:w="924" w:type="dxa"/>
          </w:tcPr>
          <w:p w:rsidR="00B81177" w:rsidRPr="004E6ABB" w:rsidRDefault="00B81177" w:rsidP="00BC023C">
            <w:pPr>
              <w:autoSpaceDE w:val="0"/>
              <w:autoSpaceDN w:val="0"/>
              <w:adjustRightInd w:val="0"/>
              <w:jc w:val="right"/>
              <w:rPr>
                <w:rFonts w:ascii="Times New Roman" w:hAnsi="Times New Roman"/>
              </w:rPr>
            </w:pPr>
          </w:p>
        </w:tc>
        <w:tc>
          <w:tcPr>
            <w:tcW w:w="5827" w:type="dxa"/>
            <w:gridSpan w:val="5"/>
          </w:tcPr>
          <w:p w:rsidR="00B81177" w:rsidRPr="004E6ABB" w:rsidRDefault="00B81177" w:rsidP="00BC023C">
            <w:pPr>
              <w:autoSpaceDE w:val="0"/>
              <w:autoSpaceDN w:val="0"/>
              <w:adjustRightInd w:val="0"/>
              <w:jc w:val="right"/>
              <w:rPr>
                <w:rFonts w:ascii="Times New Roman" w:hAnsi="Times New Roman"/>
              </w:rPr>
            </w:pPr>
          </w:p>
        </w:tc>
      </w:tr>
      <w:tr w:rsidR="00B81177" w:rsidRPr="004E6ABB" w:rsidTr="00A0195B">
        <w:trPr>
          <w:trHeight w:val="259"/>
        </w:trPr>
        <w:tc>
          <w:tcPr>
            <w:tcW w:w="307" w:type="dxa"/>
          </w:tcPr>
          <w:p w:rsidR="00B81177" w:rsidRPr="004E6ABB" w:rsidRDefault="00B81177" w:rsidP="00BC023C">
            <w:pPr>
              <w:autoSpaceDE w:val="0"/>
              <w:autoSpaceDN w:val="0"/>
              <w:adjustRightInd w:val="0"/>
              <w:jc w:val="right"/>
              <w:rPr>
                <w:rFonts w:ascii="Times New Roman" w:hAnsi="Times New Roman"/>
              </w:rPr>
            </w:pPr>
          </w:p>
        </w:tc>
        <w:tc>
          <w:tcPr>
            <w:tcW w:w="2895" w:type="dxa"/>
          </w:tcPr>
          <w:p w:rsidR="00B81177" w:rsidRPr="004E6ABB" w:rsidRDefault="00B81177" w:rsidP="00BC023C">
            <w:pPr>
              <w:autoSpaceDE w:val="0"/>
              <w:autoSpaceDN w:val="0"/>
              <w:adjustRightInd w:val="0"/>
              <w:jc w:val="center"/>
              <w:rPr>
                <w:rFonts w:ascii="Times New Roman" w:hAnsi="Times New Roman"/>
              </w:rPr>
            </w:pPr>
          </w:p>
        </w:tc>
        <w:tc>
          <w:tcPr>
            <w:tcW w:w="924" w:type="dxa"/>
          </w:tcPr>
          <w:p w:rsidR="00B81177" w:rsidRPr="004E6ABB" w:rsidRDefault="00B81177" w:rsidP="00BC023C">
            <w:pPr>
              <w:autoSpaceDE w:val="0"/>
              <w:autoSpaceDN w:val="0"/>
              <w:adjustRightInd w:val="0"/>
              <w:jc w:val="right"/>
              <w:rPr>
                <w:rFonts w:ascii="Times New Roman" w:hAnsi="Times New Roman"/>
              </w:rPr>
            </w:pPr>
          </w:p>
        </w:tc>
        <w:tc>
          <w:tcPr>
            <w:tcW w:w="1005" w:type="dxa"/>
          </w:tcPr>
          <w:p w:rsidR="00B81177" w:rsidRPr="004E6ABB" w:rsidRDefault="00B81177" w:rsidP="00BC023C">
            <w:pPr>
              <w:autoSpaceDE w:val="0"/>
              <w:autoSpaceDN w:val="0"/>
              <w:adjustRightInd w:val="0"/>
              <w:jc w:val="right"/>
              <w:rPr>
                <w:rFonts w:ascii="Times New Roman" w:hAnsi="Times New Roman"/>
              </w:rPr>
            </w:pPr>
          </w:p>
        </w:tc>
        <w:tc>
          <w:tcPr>
            <w:tcW w:w="2038" w:type="dxa"/>
          </w:tcPr>
          <w:p w:rsidR="00B81177" w:rsidRPr="004E6ABB" w:rsidRDefault="00B81177" w:rsidP="00BC023C">
            <w:pPr>
              <w:autoSpaceDE w:val="0"/>
              <w:autoSpaceDN w:val="0"/>
              <w:adjustRightInd w:val="0"/>
              <w:jc w:val="right"/>
              <w:rPr>
                <w:rFonts w:ascii="Times New Roman" w:hAnsi="Times New Roman"/>
              </w:rPr>
            </w:pPr>
          </w:p>
        </w:tc>
        <w:tc>
          <w:tcPr>
            <w:tcW w:w="965" w:type="dxa"/>
          </w:tcPr>
          <w:p w:rsidR="00B81177" w:rsidRPr="004E6ABB" w:rsidRDefault="00B81177" w:rsidP="00BC023C">
            <w:pPr>
              <w:autoSpaceDE w:val="0"/>
              <w:autoSpaceDN w:val="0"/>
              <w:adjustRightInd w:val="0"/>
              <w:jc w:val="right"/>
              <w:rPr>
                <w:rFonts w:ascii="Times New Roman" w:hAnsi="Times New Roman"/>
              </w:rPr>
            </w:pPr>
          </w:p>
        </w:tc>
        <w:tc>
          <w:tcPr>
            <w:tcW w:w="871" w:type="dxa"/>
          </w:tcPr>
          <w:p w:rsidR="00B81177" w:rsidRPr="004E6ABB" w:rsidRDefault="00B81177" w:rsidP="00BC023C">
            <w:pPr>
              <w:autoSpaceDE w:val="0"/>
              <w:autoSpaceDN w:val="0"/>
              <w:adjustRightInd w:val="0"/>
              <w:jc w:val="right"/>
              <w:rPr>
                <w:rFonts w:ascii="Times New Roman" w:hAnsi="Times New Roman"/>
              </w:rPr>
            </w:pPr>
          </w:p>
        </w:tc>
        <w:tc>
          <w:tcPr>
            <w:tcW w:w="948" w:type="dxa"/>
          </w:tcPr>
          <w:p w:rsidR="00B81177" w:rsidRPr="004E6ABB" w:rsidRDefault="00B81177" w:rsidP="00BC023C">
            <w:pPr>
              <w:autoSpaceDE w:val="0"/>
              <w:autoSpaceDN w:val="0"/>
              <w:adjustRightInd w:val="0"/>
              <w:jc w:val="right"/>
              <w:rPr>
                <w:rFonts w:ascii="Times New Roman" w:hAnsi="Times New Roman"/>
              </w:rPr>
            </w:pPr>
          </w:p>
        </w:tc>
      </w:tr>
    </w:tbl>
    <w:p w:rsidR="00B81177" w:rsidRDefault="00B81177" w:rsidP="00B81177">
      <w:pPr>
        <w:tabs>
          <w:tab w:val="left" w:pos="4020"/>
        </w:tabs>
        <w:jc w:val="both"/>
        <w:rPr>
          <w:sz w:val="28"/>
          <w:szCs w:val="28"/>
        </w:rPr>
      </w:pPr>
    </w:p>
    <w:p w:rsidR="00B81177" w:rsidRPr="00E047A7" w:rsidRDefault="00B81177" w:rsidP="00B81177">
      <w:pPr>
        <w:autoSpaceDE w:val="0"/>
        <w:autoSpaceDN w:val="0"/>
        <w:adjustRightInd w:val="0"/>
        <w:jc w:val="center"/>
        <w:rPr>
          <w:rFonts w:ascii="Times New Roman" w:hAnsi="Times New Roman"/>
          <w:b/>
        </w:rPr>
      </w:pPr>
      <w:r w:rsidRPr="00E047A7">
        <w:rPr>
          <w:rFonts w:ascii="Times New Roman" w:hAnsi="Times New Roman"/>
          <w:b/>
        </w:rPr>
        <w:t>ГРАФИК ДОКУМЕНТООБОРОТА</w:t>
      </w:r>
    </w:p>
    <w:p w:rsidR="00B81177" w:rsidRPr="00F81799" w:rsidRDefault="00B81177" w:rsidP="00B81177">
      <w:pPr>
        <w:autoSpaceDE w:val="0"/>
        <w:autoSpaceDN w:val="0"/>
        <w:adjustRightInd w:val="0"/>
        <w:jc w:val="right"/>
        <w:rPr>
          <w:rFonts w:ascii="Times New Roman" w:hAnsi="Times New Roman"/>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60"/>
        <w:gridCol w:w="2340"/>
        <w:gridCol w:w="1980"/>
        <w:gridCol w:w="2083"/>
      </w:tblGrid>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 xml:space="preserve">№ </w:t>
            </w:r>
            <w:proofErr w:type="spellStart"/>
            <w:proofErr w:type="gramStart"/>
            <w:r w:rsidRPr="009323CF">
              <w:rPr>
                <w:rFonts w:ascii="Times New Roman" w:hAnsi="Times New Roman"/>
              </w:rPr>
              <w:t>п</w:t>
            </w:r>
            <w:proofErr w:type="spellEnd"/>
            <w:proofErr w:type="gramEnd"/>
            <w:r w:rsidRPr="009323CF">
              <w:rPr>
                <w:rFonts w:ascii="Times New Roman" w:hAnsi="Times New Roman"/>
              </w:rPr>
              <w:t>/</w:t>
            </w:r>
            <w:proofErr w:type="spellStart"/>
            <w:r w:rsidRPr="009323CF">
              <w:rPr>
                <w:rFonts w:ascii="Times New Roman" w:hAnsi="Times New Roman"/>
              </w:rPr>
              <w:t>п</w:t>
            </w:r>
            <w:proofErr w:type="spellEnd"/>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Наименование документа</w:t>
            </w:r>
          </w:p>
        </w:tc>
        <w:tc>
          <w:tcPr>
            <w:tcW w:w="234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Исполнитель</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Срок представления</w:t>
            </w:r>
          </w:p>
        </w:tc>
        <w:tc>
          <w:tcPr>
            <w:tcW w:w="2083"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proofErr w:type="gramStart"/>
            <w:r w:rsidRPr="009323CF">
              <w:rPr>
                <w:rFonts w:ascii="Times New Roman" w:hAnsi="Times New Roman"/>
              </w:rPr>
              <w:t>Ответственный</w:t>
            </w:r>
            <w:proofErr w:type="gramEnd"/>
            <w:r w:rsidRPr="009323CF">
              <w:rPr>
                <w:rFonts w:ascii="Times New Roman" w:hAnsi="Times New Roman"/>
              </w:rPr>
              <w:t xml:space="preserve"> по обработке</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1</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Табель учёта рабочего времени</w:t>
            </w:r>
          </w:p>
        </w:tc>
        <w:tc>
          <w:tcPr>
            <w:tcW w:w="234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 xml:space="preserve"> Специалист, </w:t>
            </w:r>
            <w:proofErr w:type="gramStart"/>
            <w:r>
              <w:rPr>
                <w:rFonts w:ascii="Times New Roman" w:hAnsi="Times New Roman"/>
              </w:rPr>
              <w:t>заведующий</w:t>
            </w:r>
            <w:proofErr w:type="gramEnd"/>
            <w:r>
              <w:rPr>
                <w:rFonts w:ascii="Times New Roman" w:hAnsi="Times New Roman"/>
              </w:rPr>
              <w:t xml:space="preserve"> детского сада, директор СДК</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24-25</w:t>
            </w:r>
            <w:r w:rsidRPr="009323CF">
              <w:rPr>
                <w:rFonts w:ascii="Times New Roman" w:hAnsi="Times New Roman"/>
              </w:rPr>
              <w:t>-го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 xml:space="preserve"> 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2</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Расчетная ведомость</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30-31-го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3</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Журнал операций «Касса» № 1</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w:t>
            </w:r>
            <w:proofErr w:type="gramStart"/>
            <w:r>
              <w:rPr>
                <w:rFonts w:ascii="Times New Roman" w:hAnsi="Times New Roman"/>
              </w:rPr>
              <w:t>С</w:t>
            </w:r>
            <w:proofErr w:type="gramEnd"/>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1-5</w:t>
            </w:r>
            <w:r w:rsidRPr="009323CF">
              <w:rPr>
                <w:rFonts w:ascii="Times New Roman" w:hAnsi="Times New Roman"/>
              </w:rPr>
              <w:t>-го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4</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Журнал операций с безналичными денежными средствами № 2</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1-5</w:t>
            </w:r>
            <w:r w:rsidRPr="009323CF">
              <w:rPr>
                <w:rFonts w:ascii="Times New Roman" w:hAnsi="Times New Roman"/>
              </w:rPr>
              <w:t>-го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5</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Журнал операций расчётов с подотчетными лицами № 3</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p w:rsidR="00B81177" w:rsidRPr="009323CF" w:rsidRDefault="00B81177" w:rsidP="00BC023C">
            <w:pPr>
              <w:autoSpaceDE w:val="0"/>
              <w:autoSpaceDN w:val="0"/>
              <w:adjustRightInd w:val="0"/>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1-5</w:t>
            </w:r>
            <w:r w:rsidRPr="009323CF">
              <w:rPr>
                <w:rFonts w:ascii="Times New Roman" w:hAnsi="Times New Roman"/>
              </w:rPr>
              <w:t>-го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6</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Журнал операций расчётов с поставщиками и подрядчиками № 4</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с 1 по 25</w:t>
            </w:r>
            <w:r w:rsidRPr="009323CF">
              <w:rPr>
                <w:rFonts w:ascii="Times New Roman" w:hAnsi="Times New Roman"/>
              </w:rPr>
              <w:t>-</w:t>
            </w:r>
            <w:r>
              <w:rPr>
                <w:rFonts w:ascii="Times New Roman" w:hAnsi="Times New Roman"/>
              </w:rPr>
              <w:t>е</w:t>
            </w:r>
            <w:r w:rsidRPr="009323CF">
              <w:rPr>
                <w:rFonts w:ascii="Times New Roman" w:hAnsi="Times New Roman"/>
              </w:rPr>
              <w:t xml:space="preserve">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7</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Журнал операций расчётов  с дебиторами по доходам № 5</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30-31-го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8</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Журнал операций расчётов по оплате труда № 6</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24-28</w:t>
            </w:r>
            <w:r w:rsidRPr="009323CF">
              <w:rPr>
                <w:rFonts w:ascii="Times New Roman" w:hAnsi="Times New Roman"/>
              </w:rPr>
              <w:t>-го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9</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 xml:space="preserve">Журнал операций </w:t>
            </w:r>
          </w:p>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По выбытию и перемещению нефинансовых активов № 7</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30-31-го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10</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Журнал по прочим операциям № 8</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30-31-го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11</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Журнал по доходам № 81</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30-31-го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12</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Журнал по санкционированию расходов бюджета № 90</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30-31-го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13</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 xml:space="preserve">Журнал по </w:t>
            </w:r>
            <w:proofErr w:type="spellStart"/>
            <w:r w:rsidRPr="009323CF">
              <w:rPr>
                <w:rFonts w:ascii="Times New Roman" w:hAnsi="Times New Roman"/>
              </w:rPr>
              <w:t>забалансовым</w:t>
            </w:r>
            <w:proofErr w:type="spellEnd"/>
            <w:r w:rsidRPr="009323CF">
              <w:rPr>
                <w:rFonts w:ascii="Times New Roman" w:hAnsi="Times New Roman"/>
              </w:rPr>
              <w:t xml:space="preserve"> счетам № 98</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p w:rsidR="00B81177" w:rsidRPr="009323CF" w:rsidRDefault="00B81177" w:rsidP="00BC023C">
            <w:pPr>
              <w:autoSpaceDE w:val="0"/>
              <w:autoSpaceDN w:val="0"/>
              <w:adjustRightInd w:val="0"/>
              <w:jc w:val="right"/>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30-31-го числа каждого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14</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 xml:space="preserve">Форма № </w:t>
            </w:r>
            <w:proofErr w:type="spellStart"/>
            <w:proofErr w:type="gramStart"/>
            <w:r w:rsidRPr="009323CF">
              <w:rPr>
                <w:rFonts w:ascii="Times New Roman" w:hAnsi="Times New Roman"/>
              </w:rPr>
              <w:t>п</w:t>
            </w:r>
            <w:proofErr w:type="spellEnd"/>
            <w:proofErr w:type="gramEnd"/>
            <w:r w:rsidRPr="009323CF">
              <w:rPr>
                <w:rFonts w:ascii="Times New Roman" w:hAnsi="Times New Roman"/>
              </w:rPr>
              <w:t xml:space="preserve"> – 4 Сведения о численности , заработной </w:t>
            </w:r>
            <w:r w:rsidRPr="009323CF">
              <w:rPr>
                <w:rFonts w:ascii="Times New Roman" w:hAnsi="Times New Roman"/>
              </w:rPr>
              <w:lastRenderedPageBreak/>
              <w:t>плате и движении работников</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lastRenderedPageBreak/>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 xml:space="preserve">Не позднее 15 числа после </w:t>
            </w:r>
            <w:r w:rsidRPr="009323CF">
              <w:rPr>
                <w:rFonts w:ascii="Times New Roman" w:hAnsi="Times New Roman"/>
              </w:rPr>
              <w:lastRenderedPageBreak/>
              <w:t>отчётного</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lastRenderedPageBreak/>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lastRenderedPageBreak/>
              <w:t>15</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Форма № 11 «Сведения о наличии и движении основных фондов»- ГОДОВАЯ</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До 1 апреля</w:t>
            </w:r>
          </w:p>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Следующего года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16</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Форма -4 ФСС РФ</w:t>
            </w:r>
          </w:p>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«Расчётная ведомость»</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Ежеквартально не позднее 15 числа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17</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Налоговый расчёт по  транспортному налогу</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Ежеквартально не позднее 30 числа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18</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Справка о доходах физических лиц 2-НДФЛ за год</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До 1 апреля</w:t>
            </w:r>
          </w:p>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Следующего года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19</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Налоговая декларация по налогу на имущество организаций</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Ежеквартально не позднее 20 числа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20</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Расчёт  по страховым взносам на обязательное пенсионное страхование и персонифицированный отчет</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Ежеквартально не позднее 20 числа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21</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Налоговая декларация по налогу на НДС</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Ежеквартально не позднее 20 числа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rPr>
          <w:trHeight w:val="929"/>
        </w:trPr>
        <w:tc>
          <w:tcPr>
            <w:tcW w:w="648"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22</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Налоговая декларация по налогу на прибыль организаций</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sidRPr="009323CF">
              <w:rPr>
                <w:rFonts w:ascii="Times New Roman" w:hAnsi="Times New Roman"/>
              </w:rPr>
              <w:t>Ежеквартально не позднее 30 числа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rPr>
          <w:trHeight w:val="480"/>
        </w:trPr>
        <w:tc>
          <w:tcPr>
            <w:tcW w:w="648"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23</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Форма № П-1 Сведения о производстве и отгрузке товаров и услуг</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Ежемесячно до 4 числа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rPr>
          <w:trHeight w:val="570"/>
        </w:trPr>
        <w:tc>
          <w:tcPr>
            <w:tcW w:w="648"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24</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Форма № П-2 (краткая) Сведения об инвестициях</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 xml:space="preserve">Ежемесячно до 25 числа месяца </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rPr>
          <w:trHeight w:val="540"/>
        </w:trPr>
        <w:tc>
          <w:tcPr>
            <w:tcW w:w="648"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Форма № П-2 (годовая)</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Не позднее апреля следующего года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r w:rsidR="00B81177" w:rsidRPr="009323CF" w:rsidTr="00BC023C">
        <w:trPr>
          <w:trHeight w:val="600"/>
        </w:trPr>
        <w:tc>
          <w:tcPr>
            <w:tcW w:w="648"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25</w:t>
            </w:r>
          </w:p>
        </w:tc>
        <w:tc>
          <w:tcPr>
            <w:tcW w:w="306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Форма № 1 –Т (ГМС)</w:t>
            </w:r>
          </w:p>
        </w:tc>
        <w:tc>
          <w:tcPr>
            <w:tcW w:w="2340"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c>
          <w:tcPr>
            <w:tcW w:w="1980" w:type="dxa"/>
            <w:tcBorders>
              <w:top w:val="single" w:sz="4" w:space="0" w:color="auto"/>
              <w:left w:val="single" w:sz="4" w:space="0" w:color="auto"/>
              <w:bottom w:val="single" w:sz="4" w:space="0" w:color="auto"/>
              <w:right w:val="single" w:sz="4" w:space="0" w:color="auto"/>
            </w:tcBorders>
          </w:tcPr>
          <w:p w:rsidR="00B81177" w:rsidRPr="009323CF" w:rsidRDefault="00B81177" w:rsidP="00BC023C">
            <w:pPr>
              <w:autoSpaceDE w:val="0"/>
              <w:autoSpaceDN w:val="0"/>
              <w:adjustRightInd w:val="0"/>
              <w:jc w:val="right"/>
              <w:rPr>
                <w:rFonts w:ascii="Times New Roman" w:hAnsi="Times New Roman"/>
              </w:rPr>
            </w:pPr>
            <w:r>
              <w:rPr>
                <w:rFonts w:ascii="Times New Roman" w:hAnsi="Times New Roman"/>
              </w:rPr>
              <w:t>Ежеквартально до 10 числа отчетного месяца</w:t>
            </w:r>
          </w:p>
        </w:tc>
        <w:tc>
          <w:tcPr>
            <w:tcW w:w="2083" w:type="dxa"/>
            <w:tcBorders>
              <w:top w:val="single" w:sz="4" w:space="0" w:color="auto"/>
              <w:left w:val="single" w:sz="4" w:space="0" w:color="auto"/>
              <w:bottom w:val="single" w:sz="4" w:space="0" w:color="auto"/>
              <w:right w:val="single" w:sz="4" w:space="0" w:color="auto"/>
            </w:tcBorders>
          </w:tcPr>
          <w:p w:rsidR="00B81177" w:rsidRDefault="00B81177" w:rsidP="00BC023C">
            <w:pPr>
              <w:autoSpaceDE w:val="0"/>
              <w:autoSpaceDN w:val="0"/>
              <w:adjustRightInd w:val="0"/>
              <w:jc w:val="right"/>
              <w:rPr>
                <w:rFonts w:ascii="Times New Roman" w:hAnsi="Times New Roman"/>
              </w:rPr>
            </w:pPr>
            <w:r>
              <w:rPr>
                <w:rFonts w:ascii="Times New Roman" w:hAnsi="Times New Roman"/>
              </w:rPr>
              <w:t>Гл. бухгалтер</w:t>
            </w:r>
          </w:p>
          <w:p w:rsidR="00B81177" w:rsidRDefault="00B81177" w:rsidP="00BC023C">
            <w:pPr>
              <w:autoSpaceDE w:val="0"/>
              <w:autoSpaceDN w:val="0"/>
              <w:adjustRightInd w:val="0"/>
              <w:jc w:val="right"/>
              <w:rPr>
                <w:rFonts w:ascii="Times New Roman" w:hAnsi="Times New Roman"/>
              </w:rPr>
            </w:pPr>
            <w:r>
              <w:rPr>
                <w:rFonts w:ascii="Times New Roman" w:hAnsi="Times New Roman"/>
              </w:rPr>
              <w:t>Прилепо Н.С.</w:t>
            </w:r>
          </w:p>
        </w:tc>
      </w:tr>
    </w:tbl>
    <w:p w:rsidR="00B81177" w:rsidRPr="00F81799" w:rsidRDefault="00B81177" w:rsidP="00B81177">
      <w:pPr>
        <w:autoSpaceDE w:val="0"/>
        <w:autoSpaceDN w:val="0"/>
        <w:adjustRightInd w:val="0"/>
        <w:jc w:val="right"/>
        <w:rPr>
          <w:rFonts w:ascii="Times New Roman" w:hAnsi="Times New Roman"/>
        </w:rPr>
      </w:pPr>
    </w:p>
    <w:p w:rsidR="00B81177" w:rsidRPr="00F81799" w:rsidRDefault="00B81177" w:rsidP="00B81177">
      <w:pPr>
        <w:autoSpaceDE w:val="0"/>
        <w:autoSpaceDN w:val="0"/>
        <w:adjustRightInd w:val="0"/>
        <w:jc w:val="right"/>
        <w:rPr>
          <w:rFonts w:ascii="Times New Roman" w:hAnsi="Times New Roman"/>
        </w:rPr>
      </w:pPr>
    </w:p>
    <w:p w:rsidR="00B81177" w:rsidRPr="00F81799" w:rsidRDefault="00B81177" w:rsidP="00B81177">
      <w:pPr>
        <w:autoSpaceDE w:val="0"/>
        <w:autoSpaceDN w:val="0"/>
        <w:adjustRightInd w:val="0"/>
        <w:jc w:val="right"/>
        <w:rPr>
          <w:rFonts w:ascii="Times New Roman" w:hAnsi="Times New Roman"/>
        </w:rPr>
      </w:pPr>
    </w:p>
    <w:p w:rsidR="00B81177" w:rsidRPr="00F81799" w:rsidRDefault="00B81177" w:rsidP="00B81177">
      <w:pPr>
        <w:autoSpaceDE w:val="0"/>
        <w:autoSpaceDN w:val="0"/>
        <w:adjustRightInd w:val="0"/>
        <w:jc w:val="right"/>
        <w:rPr>
          <w:rFonts w:ascii="Times New Roman" w:hAnsi="Times New Roman"/>
        </w:rPr>
      </w:pPr>
    </w:p>
    <w:p w:rsidR="00B81177" w:rsidRDefault="00B81177" w:rsidP="00B81177">
      <w:pPr>
        <w:autoSpaceDE w:val="0"/>
        <w:autoSpaceDN w:val="0"/>
        <w:adjustRightInd w:val="0"/>
        <w:jc w:val="right"/>
        <w:rPr>
          <w:rFonts w:ascii="Times New Roman" w:hAnsi="Times New Roman"/>
        </w:rPr>
      </w:pPr>
    </w:p>
    <w:p w:rsidR="00B81177" w:rsidRDefault="00B81177" w:rsidP="00B81177">
      <w:pPr>
        <w:autoSpaceDE w:val="0"/>
        <w:autoSpaceDN w:val="0"/>
        <w:adjustRightInd w:val="0"/>
        <w:jc w:val="right"/>
        <w:rPr>
          <w:rFonts w:ascii="Times New Roman" w:hAnsi="Times New Roman"/>
        </w:rPr>
      </w:pPr>
    </w:p>
    <w:p w:rsidR="00B81177" w:rsidRPr="00F81799" w:rsidRDefault="00B81177" w:rsidP="00B81177">
      <w:pPr>
        <w:autoSpaceDE w:val="0"/>
        <w:autoSpaceDN w:val="0"/>
        <w:adjustRightInd w:val="0"/>
        <w:jc w:val="right"/>
        <w:rPr>
          <w:rFonts w:ascii="Times New Roman" w:hAnsi="Times New Roman"/>
        </w:rPr>
      </w:pPr>
    </w:p>
    <w:p w:rsidR="00B81177" w:rsidRDefault="00B81177" w:rsidP="00B81177">
      <w:pPr>
        <w:autoSpaceDE w:val="0"/>
        <w:autoSpaceDN w:val="0"/>
        <w:adjustRightInd w:val="0"/>
        <w:rPr>
          <w:rFonts w:ascii="Times New Roman" w:hAnsi="Times New Roman"/>
        </w:rPr>
      </w:pPr>
    </w:p>
    <w:p w:rsidR="00B81177" w:rsidRDefault="00B81177" w:rsidP="00B81177">
      <w:pPr>
        <w:autoSpaceDE w:val="0"/>
        <w:autoSpaceDN w:val="0"/>
        <w:adjustRightInd w:val="0"/>
        <w:jc w:val="right"/>
        <w:rPr>
          <w:rFonts w:ascii="Times New Roman" w:hAnsi="Times New Roman"/>
        </w:rPr>
      </w:pPr>
    </w:p>
    <w:p w:rsidR="00B81177" w:rsidRPr="000F2916" w:rsidRDefault="00B81177" w:rsidP="00B81177">
      <w:pPr>
        <w:pStyle w:val="1"/>
        <w:numPr>
          <w:ilvl w:val="0"/>
          <w:numId w:val="38"/>
        </w:numPr>
        <w:suppressAutoHyphens/>
        <w:jc w:val="right"/>
        <w:rPr>
          <w:szCs w:val="28"/>
        </w:rPr>
      </w:pPr>
      <w:r w:rsidRPr="000F2916">
        <w:rPr>
          <w:szCs w:val="28"/>
        </w:rPr>
        <w:lastRenderedPageBreak/>
        <w:t>Приложение № 2</w:t>
      </w:r>
    </w:p>
    <w:p w:rsidR="00B81177" w:rsidRPr="000F2916" w:rsidRDefault="00B81177" w:rsidP="00B81177">
      <w:pPr>
        <w:numPr>
          <w:ilvl w:val="0"/>
          <w:numId w:val="38"/>
        </w:numPr>
        <w:suppressAutoHyphens/>
        <w:jc w:val="right"/>
        <w:rPr>
          <w:rFonts w:ascii="Times New Roman" w:hAnsi="Times New Roman" w:cs="Times New Roman"/>
          <w:sz w:val="28"/>
          <w:szCs w:val="28"/>
        </w:rPr>
      </w:pPr>
      <w:bookmarkStart w:id="0" w:name="_Toc215299218"/>
      <w:r w:rsidRPr="000F2916">
        <w:rPr>
          <w:rFonts w:ascii="Times New Roman" w:hAnsi="Times New Roman" w:cs="Times New Roman"/>
          <w:sz w:val="28"/>
          <w:szCs w:val="28"/>
        </w:rPr>
        <w:t>к постановлению главы Борового сельского поселения</w:t>
      </w:r>
    </w:p>
    <w:p w:rsidR="00B81177" w:rsidRPr="000F2916" w:rsidRDefault="00B81177" w:rsidP="00B81177">
      <w:pPr>
        <w:numPr>
          <w:ilvl w:val="0"/>
          <w:numId w:val="38"/>
        </w:numPr>
        <w:suppressAutoHyphens/>
        <w:jc w:val="right"/>
        <w:rPr>
          <w:rFonts w:ascii="Times New Roman" w:hAnsi="Times New Roman" w:cs="Times New Roman"/>
          <w:sz w:val="28"/>
          <w:szCs w:val="28"/>
        </w:rPr>
      </w:pPr>
      <w:r w:rsidRPr="000F2916">
        <w:rPr>
          <w:rFonts w:ascii="Times New Roman" w:hAnsi="Times New Roman" w:cs="Times New Roman"/>
          <w:sz w:val="28"/>
          <w:szCs w:val="28"/>
        </w:rPr>
        <w:t xml:space="preserve"> «Об учетной политике на 20 </w:t>
      </w:r>
      <w:r w:rsidRPr="000F2916">
        <w:rPr>
          <w:rFonts w:ascii="Times New Roman" w:hAnsi="Times New Roman" w:cs="Times New Roman"/>
          <w:sz w:val="28"/>
          <w:szCs w:val="28"/>
          <w:u w:val="single"/>
        </w:rPr>
        <w:t>1</w:t>
      </w:r>
      <w:r>
        <w:rPr>
          <w:rFonts w:ascii="Times New Roman" w:hAnsi="Times New Roman" w:cs="Times New Roman"/>
          <w:sz w:val="28"/>
          <w:szCs w:val="28"/>
          <w:u w:val="single"/>
        </w:rPr>
        <w:t>6</w:t>
      </w:r>
      <w:r w:rsidRPr="000F2916">
        <w:rPr>
          <w:rFonts w:ascii="Times New Roman" w:hAnsi="Times New Roman" w:cs="Times New Roman"/>
          <w:sz w:val="28"/>
          <w:szCs w:val="28"/>
        </w:rPr>
        <w:t xml:space="preserve"> год»</w:t>
      </w:r>
    </w:p>
    <w:p w:rsidR="00B81177" w:rsidRPr="000F2916" w:rsidRDefault="00B81177" w:rsidP="00B81177">
      <w:pPr>
        <w:numPr>
          <w:ilvl w:val="0"/>
          <w:numId w:val="38"/>
        </w:numPr>
        <w:suppressAutoHyphens/>
        <w:spacing w:after="60"/>
        <w:jc w:val="right"/>
        <w:rPr>
          <w:rFonts w:ascii="Times New Roman" w:hAnsi="Times New Roman" w:cs="Times New Roman"/>
          <w:sz w:val="28"/>
          <w:szCs w:val="28"/>
        </w:rPr>
      </w:pPr>
      <w:r w:rsidRPr="000F2916">
        <w:rPr>
          <w:rFonts w:ascii="Times New Roman" w:hAnsi="Times New Roman" w:cs="Times New Roman"/>
          <w:sz w:val="28"/>
          <w:szCs w:val="28"/>
        </w:rPr>
        <w:t>от «</w:t>
      </w:r>
      <w:r>
        <w:rPr>
          <w:rFonts w:ascii="Times New Roman" w:hAnsi="Times New Roman" w:cs="Times New Roman"/>
          <w:sz w:val="28"/>
          <w:szCs w:val="28"/>
          <w:u w:val="single"/>
        </w:rPr>
        <w:t>21</w:t>
      </w:r>
      <w:r w:rsidRPr="000F2916">
        <w:rPr>
          <w:rFonts w:ascii="Times New Roman" w:hAnsi="Times New Roman" w:cs="Times New Roman"/>
          <w:sz w:val="28"/>
          <w:szCs w:val="28"/>
        </w:rPr>
        <w:t xml:space="preserve">» </w:t>
      </w:r>
      <w:r>
        <w:rPr>
          <w:rFonts w:ascii="Times New Roman" w:hAnsi="Times New Roman" w:cs="Times New Roman"/>
          <w:sz w:val="28"/>
          <w:szCs w:val="28"/>
          <w:u w:val="single"/>
        </w:rPr>
        <w:t>01</w:t>
      </w:r>
      <w:r w:rsidRPr="000F2916">
        <w:rPr>
          <w:rFonts w:ascii="Times New Roman" w:hAnsi="Times New Roman" w:cs="Times New Roman"/>
          <w:sz w:val="28"/>
          <w:szCs w:val="28"/>
        </w:rPr>
        <w:t xml:space="preserve"> 20 </w:t>
      </w:r>
      <w:r w:rsidRPr="000F2916">
        <w:rPr>
          <w:rFonts w:ascii="Times New Roman" w:hAnsi="Times New Roman" w:cs="Times New Roman"/>
          <w:sz w:val="28"/>
          <w:szCs w:val="28"/>
          <w:u w:val="single"/>
        </w:rPr>
        <w:t>1</w:t>
      </w:r>
      <w:r>
        <w:rPr>
          <w:rFonts w:ascii="Times New Roman" w:hAnsi="Times New Roman" w:cs="Times New Roman"/>
          <w:sz w:val="28"/>
          <w:szCs w:val="28"/>
          <w:u w:val="single"/>
        </w:rPr>
        <w:t>6</w:t>
      </w:r>
      <w:r w:rsidRPr="000F2916">
        <w:rPr>
          <w:rFonts w:ascii="Times New Roman" w:hAnsi="Times New Roman" w:cs="Times New Roman"/>
          <w:sz w:val="28"/>
          <w:szCs w:val="28"/>
        </w:rPr>
        <w:t xml:space="preserve"> г. № </w:t>
      </w:r>
      <w:r>
        <w:rPr>
          <w:rFonts w:ascii="Times New Roman" w:hAnsi="Times New Roman" w:cs="Times New Roman"/>
          <w:sz w:val="28"/>
          <w:szCs w:val="28"/>
          <w:u w:val="single"/>
        </w:rPr>
        <w:t>2</w:t>
      </w:r>
    </w:p>
    <w:p w:rsidR="00B81177" w:rsidRPr="000F2916" w:rsidRDefault="00B81177" w:rsidP="00B81177">
      <w:pPr>
        <w:numPr>
          <w:ilvl w:val="0"/>
          <w:numId w:val="38"/>
        </w:numPr>
        <w:suppressAutoHyphens/>
        <w:jc w:val="right"/>
        <w:rPr>
          <w:rFonts w:ascii="Times New Roman" w:hAnsi="Times New Roman" w:cs="Times New Roman"/>
          <w:sz w:val="28"/>
          <w:szCs w:val="28"/>
        </w:rPr>
      </w:pPr>
    </w:p>
    <w:p w:rsidR="00B81177" w:rsidRPr="000F2916" w:rsidRDefault="00B81177" w:rsidP="00B81177">
      <w:pPr>
        <w:jc w:val="right"/>
        <w:rPr>
          <w:rFonts w:ascii="Times New Roman" w:hAnsi="Times New Roman" w:cs="Times New Roman"/>
          <w:sz w:val="28"/>
          <w:szCs w:val="28"/>
        </w:rPr>
      </w:pPr>
    </w:p>
    <w:p w:rsidR="00B81177" w:rsidRPr="000F2916" w:rsidRDefault="00B81177" w:rsidP="00B81177">
      <w:pPr>
        <w:jc w:val="right"/>
        <w:rPr>
          <w:rFonts w:ascii="Times New Roman" w:hAnsi="Times New Roman" w:cs="Times New Roman"/>
          <w:sz w:val="28"/>
          <w:szCs w:val="28"/>
        </w:rPr>
      </w:pPr>
    </w:p>
    <w:p w:rsidR="00B81177" w:rsidRPr="000F2916" w:rsidRDefault="00B81177" w:rsidP="00B81177">
      <w:pPr>
        <w:pStyle w:val="1415"/>
        <w:rPr>
          <w:szCs w:val="28"/>
        </w:rPr>
      </w:pPr>
    </w:p>
    <w:p w:rsidR="00B81177" w:rsidRPr="000F2916" w:rsidRDefault="00B81177" w:rsidP="00B81177">
      <w:pPr>
        <w:pStyle w:val="20"/>
        <w:keepLines w:val="0"/>
        <w:numPr>
          <w:ilvl w:val="1"/>
          <w:numId w:val="38"/>
        </w:numPr>
        <w:suppressAutoHyphens/>
        <w:spacing w:before="0"/>
        <w:jc w:val="center"/>
        <w:rPr>
          <w:rFonts w:ascii="Times New Roman" w:hAnsi="Times New Roman" w:cs="Times New Roman"/>
          <w:kern w:val="32"/>
          <w:sz w:val="28"/>
          <w:szCs w:val="28"/>
        </w:rPr>
      </w:pPr>
      <w:bookmarkStart w:id="1" w:name="_Toc310594341"/>
      <w:r w:rsidRPr="000F2916">
        <w:rPr>
          <w:rFonts w:ascii="Times New Roman" w:hAnsi="Times New Roman" w:cs="Times New Roman"/>
          <w:kern w:val="32"/>
          <w:sz w:val="28"/>
          <w:szCs w:val="28"/>
        </w:rPr>
        <w:t>Перечень должностных лиц, имеющих право подписи первичных учетных документов</w:t>
      </w:r>
      <w:bookmarkEnd w:id="0"/>
      <w:bookmarkEnd w:id="1"/>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5077"/>
        <w:gridCol w:w="3763"/>
      </w:tblGrid>
      <w:tr w:rsidR="00B81177" w:rsidRPr="000F2916" w:rsidTr="00BC023C">
        <w:tc>
          <w:tcPr>
            <w:tcW w:w="278" w:type="pct"/>
          </w:tcPr>
          <w:p w:rsidR="00B81177" w:rsidRPr="000F2916" w:rsidRDefault="00B81177" w:rsidP="00BC023C">
            <w:pPr>
              <w:jc w:val="center"/>
              <w:rPr>
                <w:rFonts w:ascii="Times New Roman" w:hAnsi="Times New Roman" w:cs="Times New Roman"/>
                <w:b/>
                <w:sz w:val="28"/>
                <w:szCs w:val="28"/>
              </w:rPr>
            </w:pPr>
            <w:r w:rsidRPr="000F2916">
              <w:rPr>
                <w:rFonts w:ascii="Times New Roman" w:hAnsi="Times New Roman" w:cs="Times New Roman"/>
                <w:b/>
                <w:sz w:val="28"/>
                <w:szCs w:val="28"/>
              </w:rPr>
              <w:t>№</w:t>
            </w:r>
          </w:p>
        </w:tc>
        <w:tc>
          <w:tcPr>
            <w:tcW w:w="2712" w:type="pct"/>
          </w:tcPr>
          <w:p w:rsidR="00B81177" w:rsidRPr="000F2916" w:rsidRDefault="00B81177" w:rsidP="00BC023C">
            <w:pPr>
              <w:jc w:val="center"/>
              <w:rPr>
                <w:rFonts w:ascii="Times New Roman" w:hAnsi="Times New Roman" w:cs="Times New Roman"/>
                <w:b/>
                <w:sz w:val="28"/>
                <w:szCs w:val="28"/>
              </w:rPr>
            </w:pPr>
            <w:r w:rsidRPr="000F2916">
              <w:rPr>
                <w:rFonts w:ascii="Times New Roman" w:hAnsi="Times New Roman" w:cs="Times New Roman"/>
                <w:b/>
                <w:sz w:val="28"/>
                <w:szCs w:val="28"/>
              </w:rPr>
              <w:t>Ф.И.О.</w:t>
            </w:r>
          </w:p>
        </w:tc>
        <w:tc>
          <w:tcPr>
            <w:tcW w:w="2010" w:type="pct"/>
          </w:tcPr>
          <w:p w:rsidR="00B81177" w:rsidRPr="000F2916" w:rsidRDefault="00B81177" w:rsidP="00BC023C">
            <w:pPr>
              <w:jc w:val="center"/>
              <w:rPr>
                <w:rFonts w:ascii="Times New Roman" w:hAnsi="Times New Roman" w:cs="Times New Roman"/>
                <w:b/>
                <w:sz w:val="28"/>
                <w:szCs w:val="28"/>
              </w:rPr>
            </w:pPr>
            <w:r w:rsidRPr="000F2916">
              <w:rPr>
                <w:rFonts w:ascii="Times New Roman" w:hAnsi="Times New Roman" w:cs="Times New Roman"/>
                <w:b/>
                <w:sz w:val="28"/>
                <w:szCs w:val="28"/>
              </w:rPr>
              <w:t>Должность</w:t>
            </w:r>
          </w:p>
        </w:tc>
      </w:tr>
      <w:tr w:rsidR="00B81177" w:rsidRPr="000F2916" w:rsidTr="00BC023C">
        <w:tc>
          <w:tcPr>
            <w:tcW w:w="278" w:type="pct"/>
          </w:tcPr>
          <w:p w:rsidR="00B81177" w:rsidRPr="000F2916" w:rsidRDefault="00B81177" w:rsidP="00BC023C">
            <w:pPr>
              <w:rPr>
                <w:rFonts w:ascii="Times New Roman" w:hAnsi="Times New Roman" w:cs="Times New Roman"/>
                <w:sz w:val="28"/>
                <w:szCs w:val="28"/>
              </w:rPr>
            </w:pPr>
            <w:r w:rsidRPr="000F2916">
              <w:rPr>
                <w:rFonts w:ascii="Times New Roman" w:hAnsi="Times New Roman" w:cs="Times New Roman"/>
                <w:sz w:val="28"/>
                <w:szCs w:val="28"/>
              </w:rPr>
              <w:t>1.</w:t>
            </w:r>
          </w:p>
        </w:tc>
        <w:tc>
          <w:tcPr>
            <w:tcW w:w="2712" w:type="pct"/>
          </w:tcPr>
          <w:p w:rsidR="00B81177" w:rsidRPr="000F2916" w:rsidRDefault="00B81177" w:rsidP="00BC023C">
            <w:pPr>
              <w:rPr>
                <w:rFonts w:ascii="Times New Roman" w:hAnsi="Times New Roman" w:cs="Times New Roman"/>
                <w:sz w:val="28"/>
                <w:szCs w:val="28"/>
              </w:rPr>
            </w:pPr>
            <w:proofErr w:type="spellStart"/>
            <w:r>
              <w:rPr>
                <w:rFonts w:ascii="Times New Roman" w:hAnsi="Times New Roman" w:cs="Times New Roman"/>
                <w:sz w:val="28"/>
                <w:szCs w:val="28"/>
              </w:rPr>
              <w:t>Исламетдинов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Магжар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Габжарович</w:t>
            </w:r>
            <w:proofErr w:type="spellEnd"/>
          </w:p>
        </w:tc>
        <w:tc>
          <w:tcPr>
            <w:tcW w:w="2010" w:type="pct"/>
          </w:tcPr>
          <w:p w:rsidR="00B81177" w:rsidRPr="000F2916" w:rsidRDefault="00B81177" w:rsidP="00BC023C">
            <w:pPr>
              <w:rPr>
                <w:rFonts w:ascii="Times New Roman" w:hAnsi="Times New Roman" w:cs="Times New Roman"/>
                <w:sz w:val="28"/>
                <w:szCs w:val="28"/>
              </w:rPr>
            </w:pPr>
            <w:r w:rsidRPr="000F2916">
              <w:rPr>
                <w:rFonts w:ascii="Times New Roman" w:hAnsi="Times New Roman" w:cs="Times New Roman"/>
                <w:sz w:val="28"/>
                <w:szCs w:val="28"/>
              </w:rPr>
              <w:t>Глава администрации</w:t>
            </w:r>
          </w:p>
        </w:tc>
      </w:tr>
      <w:tr w:rsidR="00B81177" w:rsidRPr="000F2916" w:rsidTr="00BC023C">
        <w:tc>
          <w:tcPr>
            <w:tcW w:w="278" w:type="pct"/>
          </w:tcPr>
          <w:p w:rsidR="00B81177" w:rsidRPr="000F2916" w:rsidRDefault="00B81177" w:rsidP="00BC023C">
            <w:pPr>
              <w:rPr>
                <w:rFonts w:ascii="Times New Roman" w:hAnsi="Times New Roman" w:cs="Times New Roman"/>
                <w:sz w:val="28"/>
                <w:szCs w:val="28"/>
              </w:rPr>
            </w:pPr>
            <w:r w:rsidRPr="000F2916">
              <w:rPr>
                <w:rFonts w:ascii="Times New Roman" w:hAnsi="Times New Roman" w:cs="Times New Roman"/>
                <w:sz w:val="28"/>
                <w:szCs w:val="28"/>
              </w:rPr>
              <w:t>2.</w:t>
            </w:r>
          </w:p>
        </w:tc>
        <w:tc>
          <w:tcPr>
            <w:tcW w:w="2712" w:type="pct"/>
          </w:tcPr>
          <w:p w:rsidR="00B81177" w:rsidRPr="000F2916" w:rsidRDefault="00B81177" w:rsidP="00BC023C">
            <w:pPr>
              <w:rPr>
                <w:rFonts w:ascii="Times New Roman" w:hAnsi="Times New Roman" w:cs="Times New Roman"/>
                <w:sz w:val="28"/>
                <w:szCs w:val="28"/>
              </w:rPr>
            </w:pPr>
            <w:r w:rsidRPr="000F2916">
              <w:rPr>
                <w:rFonts w:ascii="Times New Roman" w:hAnsi="Times New Roman" w:cs="Times New Roman"/>
                <w:sz w:val="28"/>
                <w:szCs w:val="28"/>
              </w:rPr>
              <w:t>Прилепо Наталья Сергеевна</w:t>
            </w:r>
          </w:p>
        </w:tc>
        <w:tc>
          <w:tcPr>
            <w:tcW w:w="2010" w:type="pct"/>
          </w:tcPr>
          <w:p w:rsidR="00B81177" w:rsidRPr="000F2916" w:rsidRDefault="00B81177" w:rsidP="00BC023C">
            <w:pPr>
              <w:rPr>
                <w:rFonts w:ascii="Times New Roman" w:hAnsi="Times New Roman" w:cs="Times New Roman"/>
                <w:sz w:val="28"/>
                <w:szCs w:val="28"/>
              </w:rPr>
            </w:pPr>
            <w:r w:rsidRPr="000F2916">
              <w:rPr>
                <w:rFonts w:ascii="Times New Roman" w:hAnsi="Times New Roman" w:cs="Times New Roman"/>
                <w:sz w:val="28"/>
                <w:szCs w:val="28"/>
              </w:rPr>
              <w:t>Главный бухгалтер</w:t>
            </w:r>
          </w:p>
        </w:tc>
      </w:tr>
      <w:tr w:rsidR="00B81177" w:rsidRPr="000F2916" w:rsidTr="00BC023C">
        <w:trPr>
          <w:trHeight w:val="330"/>
        </w:trPr>
        <w:tc>
          <w:tcPr>
            <w:tcW w:w="278" w:type="pct"/>
          </w:tcPr>
          <w:p w:rsidR="00B81177" w:rsidRPr="000F2916" w:rsidRDefault="00B81177" w:rsidP="00BC023C">
            <w:pPr>
              <w:rPr>
                <w:rFonts w:ascii="Times New Roman" w:hAnsi="Times New Roman" w:cs="Times New Roman"/>
                <w:sz w:val="28"/>
                <w:szCs w:val="28"/>
              </w:rPr>
            </w:pPr>
            <w:r w:rsidRPr="000F2916">
              <w:rPr>
                <w:rFonts w:ascii="Times New Roman" w:hAnsi="Times New Roman" w:cs="Times New Roman"/>
                <w:sz w:val="28"/>
                <w:szCs w:val="28"/>
              </w:rPr>
              <w:t>3.</w:t>
            </w:r>
          </w:p>
        </w:tc>
        <w:tc>
          <w:tcPr>
            <w:tcW w:w="2712" w:type="pct"/>
          </w:tcPr>
          <w:p w:rsidR="00B81177" w:rsidRPr="000F2916" w:rsidRDefault="00B81177" w:rsidP="00BC023C">
            <w:pPr>
              <w:rPr>
                <w:rFonts w:ascii="Times New Roman" w:hAnsi="Times New Roman" w:cs="Times New Roman"/>
                <w:sz w:val="28"/>
                <w:szCs w:val="28"/>
              </w:rPr>
            </w:pPr>
            <w:proofErr w:type="spellStart"/>
            <w:r w:rsidRPr="000F2916">
              <w:rPr>
                <w:rFonts w:ascii="Times New Roman" w:hAnsi="Times New Roman" w:cs="Times New Roman"/>
                <w:sz w:val="28"/>
                <w:szCs w:val="28"/>
              </w:rPr>
              <w:t>Исламетдинова</w:t>
            </w:r>
            <w:proofErr w:type="spellEnd"/>
            <w:r w:rsidRPr="000F2916">
              <w:rPr>
                <w:rFonts w:ascii="Times New Roman" w:hAnsi="Times New Roman" w:cs="Times New Roman"/>
                <w:sz w:val="28"/>
                <w:szCs w:val="28"/>
              </w:rPr>
              <w:t xml:space="preserve"> Раиса </w:t>
            </w:r>
            <w:proofErr w:type="spellStart"/>
            <w:r w:rsidRPr="000F2916">
              <w:rPr>
                <w:rFonts w:ascii="Times New Roman" w:hAnsi="Times New Roman" w:cs="Times New Roman"/>
                <w:sz w:val="28"/>
                <w:szCs w:val="28"/>
              </w:rPr>
              <w:t>Хасаметдиновна</w:t>
            </w:r>
            <w:proofErr w:type="spellEnd"/>
          </w:p>
        </w:tc>
        <w:tc>
          <w:tcPr>
            <w:tcW w:w="2010" w:type="pct"/>
          </w:tcPr>
          <w:p w:rsidR="00B81177" w:rsidRPr="000F2916" w:rsidRDefault="00B81177" w:rsidP="00BC023C">
            <w:pPr>
              <w:rPr>
                <w:rFonts w:ascii="Times New Roman" w:hAnsi="Times New Roman" w:cs="Times New Roman"/>
                <w:sz w:val="28"/>
                <w:szCs w:val="28"/>
              </w:rPr>
            </w:pPr>
            <w:r w:rsidRPr="000F2916">
              <w:rPr>
                <w:rFonts w:ascii="Times New Roman" w:hAnsi="Times New Roman" w:cs="Times New Roman"/>
                <w:sz w:val="28"/>
                <w:szCs w:val="28"/>
              </w:rPr>
              <w:t>Кассир</w:t>
            </w:r>
          </w:p>
        </w:tc>
      </w:tr>
      <w:tr w:rsidR="00B81177" w:rsidRPr="000F2916" w:rsidTr="00BC023C">
        <w:trPr>
          <w:trHeight w:val="315"/>
        </w:trPr>
        <w:tc>
          <w:tcPr>
            <w:tcW w:w="278" w:type="pct"/>
          </w:tcPr>
          <w:p w:rsidR="00B81177" w:rsidRPr="000F2916" w:rsidRDefault="00B81177" w:rsidP="00BC023C">
            <w:pPr>
              <w:rPr>
                <w:rFonts w:ascii="Times New Roman" w:hAnsi="Times New Roman" w:cs="Times New Roman"/>
                <w:sz w:val="28"/>
                <w:szCs w:val="28"/>
              </w:rPr>
            </w:pPr>
            <w:r>
              <w:rPr>
                <w:rFonts w:ascii="Times New Roman" w:hAnsi="Times New Roman" w:cs="Times New Roman"/>
                <w:sz w:val="28"/>
                <w:szCs w:val="28"/>
              </w:rPr>
              <w:t>4.</w:t>
            </w:r>
          </w:p>
        </w:tc>
        <w:tc>
          <w:tcPr>
            <w:tcW w:w="2712" w:type="pct"/>
          </w:tcPr>
          <w:p w:rsidR="00B81177" w:rsidRPr="000F2916" w:rsidRDefault="00B81177" w:rsidP="00BC023C">
            <w:pPr>
              <w:rPr>
                <w:rFonts w:ascii="Times New Roman" w:hAnsi="Times New Roman" w:cs="Times New Roman"/>
                <w:sz w:val="28"/>
                <w:szCs w:val="28"/>
              </w:rPr>
            </w:pPr>
            <w:r>
              <w:rPr>
                <w:rFonts w:ascii="Times New Roman" w:hAnsi="Times New Roman" w:cs="Times New Roman"/>
                <w:sz w:val="28"/>
                <w:szCs w:val="28"/>
              </w:rPr>
              <w:t>Барашева Наталья Ивановна</w:t>
            </w:r>
          </w:p>
        </w:tc>
        <w:tc>
          <w:tcPr>
            <w:tcW w:w="2010" w:type="pct"/>
          </w:tcPr>
          <w:p w:rsidR="00B81177" w:rsidRPr="000F2916" w:rsidRDefault="00B81177" w:rsidP="00BC023C">
            <w:pPr>
              <w:rPr>
                <w:rFonts w:ascii="Times New Roman" w:hAnsi="Times New Roman" w:cs="Times New Roman"/>
                <w:sz w:val="28"/>
                <w:szCs w:val="28"/>
              </w:rPr>
            </w:pPr>
            <w:r>
              <w:rPr>
                <w:rFonts w:ascii="Times New Roman" w:hAnsi="Times New Roman" w:cs="Times New Roman"/>
                <w:sz w:val="28"/>
                <w:szCs w:val="28"/>
              </w:rPr>
              <w:t>Специалист</w:t>
            </w:r>
          </w:p>
        </w:tc>
      </w:tr>
    </w:tbl>
    <w:p w:rsidR="00B81177" w:rsidRPr="000F2916" w:rsidRDefault="00B81177" w:rsidP="00B81177">
      <w:pPr>
        <w:jc w:val="both"/>
        <w:rPr>
          <w:rFonts w:ascii="Times New Roman" w:hAnsi="Times New Roman" w:cs="Times New Roman"/>
          <w:sz w:val="28"/>
          <w:szCs w:val="28"/>
        </w:rPr>
      </w:pPr>
    </w:p>
    <w:p w:rsidR="00B81177" w:rsidRPr="000F2916" w:rsidRDefault="00B81177" w:rsidP="00B81177">
      <w:pPr>
        <w:jc w:val="both"/>
        <w:rPr>
          <w:rFonts w:ascii="Times New Roman" w:hAnsi="Times New Roman" w:cs="Times New Roman"/>
          <w:sz w:val="28"/>
          <w:szCs w:val="28"/>
        </w:rPr>
      </w:pPr>
    </w:p>
    <w:p w:rsidR="00B81177" w:rsidRPr="000F2916" w:rsidRDefault="00B81177" w:rsidP="00B81177">
      <w:pPr>
        <w:jc w:val="both"/>
        <w:rPr>
          <w:rFonts w:ascii="Times New Roman" w:hAnsi="Times New Roman" w:cs="Times New Roman"/>
          <w:sz w:val="28"/>
          <w:szCs w:val="28"/>
        </w:rPr>
      </w:pPr>
    </w:p>
    <w:p w:rsidR="00B81177" w:rsidRPr="000F2916" w:rsidRDefault="00B81177" w:rsidP="00B81177">
      <w:pPr>
        <w:jc w:val="both"/>
        <w:rPr>
          <w:rFonts w:ascii="Times New Roman" w:hAnsi="Times New Roman" w:cs="Times New Roman"/>
          <w:sz w:val="28"/>
          <w:szCs w:val="28"/>
        </w:rPr>
      </w:pPr>
    </w:p>
    <w:p w:rsidR="00B81177" w:rsidRPr="000F2916" w:rsidRDefault="00B81177" w:rsidP="00B81177">
      <w:pPr>
        <w:jc w:val="both"/>
        <w:rPr>
          <w:rFonts w:ascii="Times New Roman" w:hAnsi="Times New Roman" w:cs="Times New Roman"/>
          <w:sz w:val="28"/>
          <w:szCs w:val="28"/>
        </w:rPr>
      </w:pPr>
    </w:p>
    <w:p w:rsidR="00B81177" w:rsidRPr="000F2916" w:rsidRDefault="00B81177" w:rsidP="00B81177">
      <w:pPr>
        <w:jc w:val="both"/>
        <w:rPr>
          <w:rFonts w:ascii="Times New Roman" w:hAnsi="Times New Roman" w:cs="Times New Roman"/>
          <w:sz w:val="28"/>
          <w:szCs w:val="28"/>
        </w:rPr>
      </w:pPr>
      <w:r w:rsidRPr="000F2916">
        <w:rPr>
          <w:rFonts w:ascii="Times New Roman" w:hAnsi="Times New Roman" w:cs="Times New Roman"/>
          <w:sz w:val="28"/>
          <w:szCs w:val="28"/>
        </w:rPr>
        <w:t>Руководитель учреждения</w:t>
      </w:r>
    </w:p>
    <w:p w:rsidR="00B81177" w:rsidRPr="000F2916" w:rsidRDefault="00A33E0A" w:rsidP="00B81177">
      <w:pPr>
        <w:ind w:left="3540" w:firstLine="708"/>
        <w:jc w:val="both"/>
        <w:rPr>
          <w:rFonts w:ascii="Times New Roman" w:hAnsi="Times New Roman" w:cs="Times New Roman"/>
          <w:i/>
          <w:sz w:val="28"/>
          <w:szCs w:val="28"/>
        </w:rPr>
      </w:pPr>
      <w:r>
        <w:rPr>
          <w:rFonts w:ascii="Times New Roman" w:hAnsi="Times New Roman" w:cs="Times New Roman"/>
          <w:i/>
          <w:noProof/>
          <w:sz w:val="28"/>
          <w:szCs w:val="28"/>
        </w:rPr>
        <w:pict>
          <v:line id="Прямая соединительная линия 6" o:spid="_x0000_s1027" style="position:absolute;left:0;text-align:left;z-index:251649024;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yhTQIAAFg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6zUX80SmHIdO9LSL5PNNb551w3KBgFlkKFxpKcLM+dD0RIvg8Jx0rPhJRR&#10;HFKhtsAnx/3jmOC0FCw4Q5izi/lEWrQkQV7xF6sCz/0wq68Vi2A1J2y6sz0RcmvD5VIFPCgF6Oys&#10;rX7enqQn09F0NOgN+sNpb5CWZe/ZbDLoDWfZ0+PySTmZlNm7QC0b5LVgjKvAbq/lbPB3Wtm9qq0K&#10;D2o+tCF5iB77BWT3/5F0nGUY31YIc83WF3Y/Y5BvDN49tfA+7u/Bvv9BGP8CAAD//wMAUEsDBBQA&#10;BgAIAAAAIQDzew2G2gAAAAcBAAAPAAAAZHJzL2Rvd25yZXYueG1sTI/BTsMwEETvSPyDtUhcKmo3&#10;RRWEOBUCcuNCAXHdxksSEa/T2G0DX8/CBY5Ps5p5W6wn36sDjbELbGExN6CI6+A6biy8PFcXV6Bi&#10;QnbYByYLnxRhXZ6eFJi7cOQnOmxSo6SEY44W2pSGXOtYt+QxzsNALNl7GD0mwbHRbsSjlPteZ8as&#10;tMeOZaHFge5aqj82e28hVq+0q75m9cy8LZtA2e7+8QGtPT+bbm9AJZrS3zH86Is6lOK0DXt2UfUW&#10;VotMfkkWLpegJL82Rnj7y7os9H//8hsAAP//AwBQSwECLQAUAAYACAAAACEAtoM4kv4AAADhAQAA&#10;EwAAAAAAAAAAAAAAAAAAAAAAW0NvbnRlbnRfVHlwZXNdLnhtbFBLAQItABQABgAIAAAAIQA4/SH/&#10;1gAAAJQBAAALAAAAAAAAAAAAAAAAAC8BAABfcmVscy8ucmVsc1BLAQItABQABgAIAAAAIQCAKwyh&#10;TQIAAFgEAAAOAAAAAAAAAAAAAAAAAC4CAABkcnMvZTJvRG9jLnhtbFBLAQItABQABgAIAAAAIQDz&#10;ew2G2gAAAAcBAAAPAAAAAAAAAAAAAAAAAKcEAABkcnMvZG93bnJldi54bWxQSwUGAAAAAAQABADz&#10;AAAArgUAAAAA&#10;"/>
        </w:pict>
      </w:r>
      <w:r>
        <w:rPr>
          <w:rFonts w:ascii="Times New Roman" w:hAnsi="Times New Roman" w:cs="Times New Roman"/>
          <w:i/>
          <w:noProof/>
          <w:sz w:val="28"/>
          <w:szCs w:val="28"/>
        </w:rPr>
        <w:pict>
          <v:line id="Прямая соединительная линия 5" o:spid="_x0000_s1026" style="position:absolute;left:0;text-align:left;z-index:251648000;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NE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CFGijQwou7z+v36tvvefVnfovWH7mf3rfva3XU/urv1R7Dv15/ADs7ufnt8&#10;i4ahk61xOQCO1aUNvaBLdWUuNH3jkNLjmqg5jxVdrwxck4WM5FFK2DgDfGbtC80ghtx4Hdu6rGwT&#10;IKFhaBmnt9pPjy89onCY9YfHhy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oXK9u9oAAAAHAQAADwAAAGRycy9kb3ducmV2LnhtbEyPQU+DQBCF7yb+h82YeGns&#10;IqAxyNIYlZsXq8brlB2ByM5Sdtuiv96xFz1+eZP3vilXsxvUnqbQezZwuUxAETfe9twaeH2pL25A&#10;hYhscfBMBr4owKo6PSmxsP7Az7Rfx1ZJCYcCDXQxjoXWoenIYVj6kViyDz85jIJTq+2EByl3g06T&#10;5Fo77FkWOhzpvqPmc71zBkL9Rtv6e9Eskves9ZRuH54e0Zjzs/nuFlSkOf4dw6++qEMlThu/YxvU&#10;YCDLU/klGsgzUJJf5Ynw5si6KvV//+oHAAD//wMAUEsBAi0AFAAGAAgAAAAhALaDOJL+AAAA4QEA&#10;ABMAAAAAAAAAAAAAAAAAAAAAAFtDb250ZW50X1R5cGVzXS54bWxQSwECLQAUAAYACAAAACEAOP0h&#10;/9YAAACUAQAACwAAAAAAAAAAAAAAAAAvAQAAX3JlbHMvLnJlbHNQSwECLQAUAAYACAAAACEAVuej&#10;RE4CAABYBAAADgAAAAAAAAAAAAAAAAAuAgAAZHJzL2Uyb0RvYy54bWxQSwECLQAUAAYACAAAACEA&#10;oXK9u9oAAAAHAQAADwAAAAAAAAAAAAAAAACoBAAAZHJzL2Rvd25yZXYueG1sUEsFBgAAAAAEAAQA&#10;8wAAAK8FAAAAAA==&#10;"/>
        </w:pict>
      </w:r>
      <w:r w:rsidR="00B81177" w:rsidRPr="000F2916">
        <w:rPr>
          <w:rFonts w:ascii="Times New Roman" w:hAnsi="Times New Roman" w:cs="Times New Roman"/>
          <w:i/>
          <w:sz w:val="28"/>
          <w:szCs w:val="28"/>
        </w:rPr>
        <w:t xml:space="preserve">  (подпись)</w:t>
      </w:r>
      <w:r w:rsidR="00B81177" w:rsidRPr="000F2916">
        <w:rPr>
          <w:rFonts w:ascii="Times New Roman" w:hAnsi="Times New Roman" w:cs="Times New Roman"/>
          <w:i/>
          <w:sz w:val="28"/>
          <w:szCs w:val="28"/>
        </w:rPr>
        <w:tab/>
      </w:r>
      <w:r w:rsidR="00B81177" w:rsidRPr="000F2916">
        <w:rPr>
          <w:rFonts w:ascii="Times New Roman" w:hAnsi="Times New Roman" w:cs="Times New Roman"/>
          <w:i/>
          <w:sz w:val="28"/>
          <w:szCs w:val="28"/>
        </w:rPr>
        <w:tab/>
        <w:t>(расшифровка подписи)</w:t>
      </w:r>
    </w:p>
    <w:p w:rsidR="00B81177" w:rsidRPr="000F2916" w:rsidRDefault="00B81177" w:rsidP="00B81177">
      <w:pPr>
        <w:rPr>
          <w:rFonts w:ascii="Times New Roman" w:hAnsi="Times New Roman" w:cs="Times New Roman"/>
          <w:sz w:val="28"/>
          <w:szCs w:val="28"/>
        </w:rPr>
      </w:pPr>
    </w:p>
    <w:p w:rsidR="00B81177" w:rsidRPr="000F2916" w:rsidRDefault="00B81177" w:rsidP="00B81177">
      <w:pPr>
        <w:spacing w:line="360" w:lineRule="auto"/>
        <w:jc w:val="right"/>
        <w:rPr>
          <w:rFonts w:ascii="Times New Roman" w:hAnsi="Times New Roman" w:cs="Times New Roman"/>
          <w:b/>
          <w:sz w:val="28"/>
          <w:szCs w:val="28"/>
        </w:rPr>
      </w:pPr>
    </w:p>
    <w:p w:rsidR="00B81177" w:rsidRDefault="00B81177" w:rsidP="00B81177">
      <w:pPr>
        <w:spacing w:line="360" w:lineRule="auto"/>
        <w:jc w:val="right"/>
        <w:rPr>
          <w:b/>
          <w:sz w:val="28"/>
          <w:szCs w:val="28"/>
        </w:rPr>
      </w:pPr>
    </w:p>
    <w:p w:rsidR="00B81177" w:rsidRDefault="00B81177" w:rsidP="00B81177">
      <w:pPr>
        <w:spacing w:line="360" w:lineRule="auto"/>
        <w:jc w:val="right"/>
        <w:rPr>
          <w:b/>
          <w:sz w:val="28"/>
          <w:szCs w:val="28"/>
        </w:rPr>
      </w:pPr>
    </w:p>
    <w:p w:rsidR="00B81177" w:rsidRDefault="00B81177" w:rsidP="00B81177">
      <w:pPr>
        <w:spacing w:line="360" w:lineRule="auto"/>
        <w:jc w:val="right"/>
        <w:rPr>
          <w:b/>
          <w:sz w:val="28"/>
          <w:szCs w:val="28"/>
        </w:rPr>
      </w:pPr>
    </w:p>
    <w:p w:rsidR="00B81177" w:rsidRDefault="00B81177" w:rsidP="00B81177">
      <w:pPr>
        <w:spacing w:line="360" w:lineRule="auto"/>
        <w:jc w:val="right"/>
        <w:rPr>
          <w:b/>
          <w:sz w:val="28"/>
          <w:szCs w:val="28"/>
        </w:rPr>
      </w:pPr>
    </w:p>
    <w:p w:rsidR="00B81177" w:rsidRDefault="00B81177" w:rsidP="00B81177">
      <w:pPr>
        <w:spacing w:line="360" w:lineRule="auto"/>
        <w:jc w:val="right"/>
        <w:rPr>
          <w:b/>
          <w:sz w:val="28"/>
          <w:szCs w:val="28"/>
        </w:rPr>
      </w:pPr>
    </w:p>
    <w:p w:rsidR="00B81177" w:rsidRDefault="00B81177" w:rsidP="00B81177">
      <w:pPr>
        <w:spacing w:line="360" w:lineRule="auto"/>
        <w:jc w:val="right"/>
        <w:rPr>
          <w:b/>
          <w:sz w:val="28"/>
          <w:szCs w:val="28"/>
        </w:rPr>
      </w:pPr>
    </w:p>
    <w:p w:rsidR="00B81177" w:rsidRDefault="00B81177" w:rsidP="00B81177">
      <w:pPr>
        <w:spacing w:line="360" w:lineRule="auto"/>
        <w:jc w:val="right"/>
        <w:rPr>
          <w:b/>
          <w:sz w:val="28"/>
          <w:szCs w:val="28"/>
        </w:rPr>
      </w:pPr>
    </w:p>
    <w:p w:rsidR="00B81177" w:rsidRDefault="00B81177" w:rsidP="00B81177">
      <w:pPr>
        <w:spacing w:line="360" w:lineRule="auto"/>
        <w:jc w:val="right"/>
        <w:rPr>
          <w:b/>
          <w:sz w:val="28"/>
          <w:szCs w:val="28"/>
        </w:rPr>
      </w:pPr>
    </w:p>
    <w:p w:rsidR="00B81177" w:rsidRPr="000F2916" w:rsidRDefault="00B81177" w:rsidP="00B81177">
      <w:pPr>
        <w:spacing w:line="360" w:lineRule="auto"/>
        <w:jc w:val="right"/>
        <w:rPr>
          <w:rFonts w:ascii="Times New Roman" w:hAnsi="Times New Roman" w:cs="Times New Roman"/>
          <w:sz w:val="28"/>
          <w:szCs w:val="28"/>
        </w:rPr>
      </w:pPr>
      <w:r w:rsidRPr="000F2916">
        <w:rPr>
          <w:rFonts w:ascii="Times New Roman" w:hAnsi="Times New Roman" w:cs="Times New Roman"/>
          <w:b/>
          <w:sz w:val="28"/>
          <w:szCs w:val="28"/>
        </w:rPr>
        <w:lastRenderedPageBreak/>
        <w:t>Приложение № 3</w:t>
      </w:r>
      <w:r w:rsidRPr="000F2916">
        <w:rPr>
          <w:rFonts w:ascii="Times New Roman" w:hAnsi="Times New Roman" w:cs="Times New Roman"/>
          <w:sz w:val="28"/>
          <w:szCs w:val="28"/>
        </w:rPr>
        <w:tab/>
      </w:r>
    </w:p>
    <w:p w:rsidR="00B81177" w:rsidRPr="000F2916" w:rsidRDefault="00B81177" w:rsidP="00B81177">
      <w:pPr>
        <w:numPr>
          <w:ilvl w:val="0"/>
          <w:numId w:val="38"/>
        </w:numPr>
        <w:suppressAutoHyphens/>
        <w:jc w:val="right"/>
        <w:rPr>
          <w:rFonts w:ascii="Times New Roman" w:hAnsi="Times New Roman" w:cs="Times New Roman"/>
          <w:sz w:val="28"/>
          <w:szCs w:val="28"/>
        </w:rPr>
      </w:pPr>
      <w:r w:rsidRPr="000F2916">
        <w:rPr>
          <w:rFonts w:ascii="Times New Roman" w:hAnsi="Times New Roman" w:cs="Times New Roman"/>
          <w:sz w:val="28"/>
          <w:szCs w:val="28"/>
        </w:rPr>
        <w:t>к постановлению главы Борового сельского поселения</w:t>
      </w:r>
    </w:p>
    <w:p w:rsidR="00B81177" w:rsidRPr="000F2916" w:rsidRDefault="00B81177" w:rsidP="00B81177">
      <w:pPr>
        <w:numPr>
          <w:ilvl w:val="0"/>
          <w:numId w:val="38"/>
        </w:numPr>
        <w:suppressAutoHyphens/>
        <w:jc w:val="right"/>
        <w:rPr>
          <w:rFonts w:ascii="Times New Roman" w:hAnsi="Times New Roman" w:cs="Times New Roman"/>
          <w:sz w:val="28"/>
          <w:szCs w:val="28"/>
        </w:rPr>
      </w:pPr>
      <w:r w:rsidRPr="000F2916">
        <w:rPr>
          <w:rFonts w:ascii="Times New Roman" w:hAnsi="Times New Roman" w:cs="Times New Roman"/>
          <w:sz w:val="28"/>
          <w:szCs w:val="28"/>
        </w:rPr>
        <w:t xml:space="preserve"> «Об учетной политике на 20 </w:t>
      </w:r>
      <w:r w:rsidRPr="000F2916">
        <w:rPr>
          <w:rFonts w:ascii="Times New Roman" w:hAnsi="Times New Roman" w:cs="Times New Roman"/>
          <w:sz w:val="28"/>
          <w:szCs w:val="28"/>
          <w:u w:val="single"/>
        </w:rPr>
        <w:t>1</w:t>
      </w:r>
      <w:r>
        <w:rPr>
          <w:rFonts w:ascii="Times New Roman" w:hAnsi="Times New Roman" w:cs="Times New Roman"/>
          <w:sz w:val="28"/>
          <w:szCs w:val="28"/>
          <w:u w:val="single"/>
        </w:rPr>
        <w:t>6</w:t>
      </w:r>
      <w:r w:rsidRPr="000F2916">
        <w:rPr>
          <w:rFonts w:ascii="Times New Roman" w:hAnsi="Times New Roman" w:cs="Times New Roman"/>
          <w:sz w:val="28"/>
          <w:szCs w:val="28"/>
        </w:rPr>
        <w:t xml:space="preserve"> год»</w:t>
      </w:r>
    </w:p>
    <w:p w:rsidR="00B81177" w:rsidRPr="000F2916" w:rsidRDefault="00B81177" w:rsidP="00B81177">
      <w:pPr>
        <w:numPr>
          <w:ilvl w:val="0"/>
          <w:numId w:val="38"/>
        </w:numPr>
        <w:suppressAutoHyphens/>
        <w:spacing w:after="60"/>
        <w:jc w:val="right"/>
        <w:rPr>
          <w:rFonts w:ascii="Times New Roman" w:hAnsi="Times New Roman" w:cs="Times New Roman"/>
          <w:sz w:val="28"/>
          <w:szCs w:val="28"/>
        </w:rPr>
      </w:pPr>
      <w:r w:rsidRPr="000F2916">
        <w:rPr>
          <w:rFonts w:ascii="Times New Roman" w:hAnsi="Times New Roman" w:cs="Times New Roman"/>
          <w:sz w:val="28"/>
          <w:szCs w:val="28"/>
        </w:rPr>
        <w:t>от «</w:t>
      </w:r>
      <w:r>
        <w:rPr>
          <w:rFonts w:ascii="Times New Roman" w:hAnsi="Times New Roman" w:cs="Times New Roman"/>
          <w:sz w:val="28"/>
          <w:szCs w:val="28"/>
          <w:u w:val="single"/>
        </w:rPr>
        <w:t>21</w:t>
      </w:r>
      <w:r w:rsidRPr="000F2916">
        <w:rPr>
          <w:rFonts w:ascii="Times New Roman" w:hAnsi="Times New Roman" w:cs="Times New Roman"/>
          <w:sz w:val="28"/>
          <w:szCs w:val="28"/>
        </w:rPr>
        <w:t xml:space="preserve">» </w:t>
      </w:r>
      <w:r>
        <w:rPr>
          <w:rFonts w:ascii="Times New Roman" w:hAnsi="Times New Roman" w:cs="Times New Roman"/>
          <w:sz w:val="28"/>
          <w:szCs w:val="28"/>
          <w:u w:val="single"/>
        </w:rPr>
        <w:t>01</w:t>
      </w:r>
      <w:r w:rsidRPr="000F2916">
        <w:rPr>
          <w:rFonts w:ascii="Times New Roman" w:hAnsi="Times New Roman" w:cs="Times New Roman"/>
          <w:sz w:val="28"/>
          <w:szCs w:val="28"/>
        </w:rPr>
        <w:t xml:space="preserve"> 20 </w:t>
      </w:r>
      <w:r w:rsidRPr="000F2916">
        <w:rPr>
          <w:rFonts w:ascii="Times New Roman" w:hAnsi="Times New Roman" w:cs="Times New Roman"/>
          <w:sz w:val="28"/>
          <w:szCs w:val="28"/>
          <w:u w:val="single"/>
        </w:rPr>
        <w:t>1</w:t>
      </w:r>
      <w:r>
        <w:rPr>
          <w:rFonts w:ascii="Times New Roman" w:hAnsi="Times New Roman" w:cs="Times New Roman"/>
          <w:sz w:val="28"/>
          <w:szCs w:val="28"/>
          <w:u w:val="single"/>
        </w:rPr>
        <w:t>6</w:t>
      </w:r>
      <w:r w:rsidRPr="000F2916">
        <w:rPr>
          <w:rFonts w:ascii="Times New Roman" w:hAnsi="Times New Roman" w:cs="Times New Roman"/>
          <w:sz w:val="28"/>
          <w:szCs w:val="28"/>
        </w:rPr>
        <w:t xml:space="preserve"> г. № </w:t>
      </w:r>
      <w:r>
        <w:rPr>
          <w:rFonts w:ascii="Times New Roman" w:hAnsi="Times New Roman" w:cs="Times New Roman"/>
          <w:sz w:val="28"/>
          <w:szCs w:val="28"/>
          <w:u w:val="single"/>
        </w:rPr>
        <w:t>2</w:t>
      </w:r>
    </w:p>
    <w:p w:rsidR="00B81177" w:rsidRPr="000F2916" w:rsidRDefault="00B81177" w:rsidP="00B81177">
      <w:pPr>
        <w:jc w:val="right"/>
        <w:rPr>
          <w:rFonts w:ascii="Times New Roman" w:hAnsi="Times New Roman" w:cs="Times New Roman"/>
          <w:sz w:val="28"/>
          <w:szCs w:val="28"/>
        </w:rPr>
      </w:pPr>
    </w:p>
    <w:p w:rsidR="00B81177" w:rsidRPr="000F2916" w:rsidRDefault="00B81177" w:rsidP="00B81177">
      <w:pPr>
        <w:jc w:val="right"/>
        <w:rPr>
          <w:rFonts w:ascii="Times New Roman" w:hAnsi="Times New Roman" w:cs="Times New Roman"/>
          <w:sz w:val="28"/>
          <w:szCs w:val="28"/>
        </w:rPr>
      </w:pPr>
    </w:p>
    <w:p w:rsidR="00B81177" w:rsidRPr="000F2916" w:rsidRDefault="00B81177" w:rsidP="00B81177">
      <w:pPr>
        <w:jc w:val="right"/>
        <w:rPr>
          <w:rFonts w:ascii="Times New Roman" w:hAnsi="Times New Roman" w:cs="Times New Roman"/>
          <w:sz w:val="28"/>
          <w:szCs w:val="28"/>
        </w:rPr>
      </w:pPr>
    </w:p>
    <w:p w:rsidR="00B81177" w:rsidRPr="000F2916" w:rsidRDefault="00B81177" w:rsidP="00B81177">
      <w:pPr>
        <w:pStyle w:val="20"/>
        <w:keepLines w:val="0"/>
        <w:numPr>
          <w:ilvl w:val="1"/>
          <w:numId w:val="38"/>
        </w:numPr>
        <w:suppressAutoHyphens/>
        <w:spacing w:before="0"/>
        <w:jc w:val="center"/>
        <w:rPr>
          <w:rFonts w:ascii="Times New Roman" w:hAnsi="Times New Roman" w:cs="Times New Roman"/>
          <w:bCs w:val="0"/>
          <w:kern w:val="32"/>
          <w:sz w:val="28"/>
          <w:szCs w:val="28"/>
        </w:rPr>
      </w:pPr>
      <w:bookmarkStart w:id="2" w:name="_Toc278727760"/>
      <w:bookmarkStart w:id="3" w:name="_Toc310594343"/>
      <w:r w:rsidRPr="000F2916">
        <w:rPr>
          <w:rFonts w:ascii="Times New Roman" w:hAnsi="Times New Roman" w:cs="Times New Roman"/>
          <w:bCs w:val="0"/>
          <w:kern w:val="32"/>
          <w:sz w:val="28"/>
          <w:szCs w:val="28"/>
        </w:rPr>
        <w:t>Перечень должностных лиц, имеющих право подписи денежных и расчетных документов</w:t>
      </w:r>
      <w:bookmarkEnd w:id="2"/>
      <w:bookmarkEnd w:id="3"/>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4205"/>
        <w:gridCol w:w="4283"/>
      </w:tblGrid>
      <w:tr w:rsidR="00B81177" w:rsidRPr="000F2916" w:rsidTr="00BC023C">
        <w:tc>
          <w:tcPr>
            <w:tcW w:w="466" w:type="pct"/>
          </w:tcPr>
          <w:p w:rsidR="00B81177" w:rsidRPr="000F2916" w:rsidRDefault="00B81177" w:rsidP="00BC023C">
            <w:pPr>
              <w:jc w:val="center"/>
              <w:rPr>
                <w:rFonts w:ascii="Times New Roman" w:hAnsi="Times New Roman" w:cs="Times New Roman"/>
                <w:b/>
                <w:sz w:val="28"/>
                <w:szCs w:val="28"/>
              </w:rPr>
            </w:pPr>
            <w:r w:rsidRPr="000F2916">
              <w:rPr>
                <w:rFonts w:ascii="Times New Roman" w:hAnsi="Times New Roman" w:cs="Times New Roman"/>
                <w:b/>
                <w:sz w:val="28"/>
                <w:szCs w:val="28"/>
              </w:rPr>
              <w:t>№</w:t>
            </w:r>
          </w:p>
        </w:tc>
        <w:tc>
          <w:tcPr>
            <w:tcW w:w="2246" w:type="pct"/>
          </w:tcPr>
          <w:p w:rsidR="00B81177" w:rsidRPr="000F2916" w:rsidRDefault="00B81177" w:rsidP="00BC023C">
            <w:pPr>
              <w:jc w:val="center"/>
              <w:rPr>
                <w:rFonts w:ascii="Times New Roman" w:hAnsi="Times New Roman" w:cs="Times New Roman"/>
                <w:b/>
                <w:sz w:val="28"/>
                <w:szCs w:val="28"/>
              </w:rPr>
            </w:pPr>
            <w:r w:rsidRPr="000F2916">
              <w:rPr>
                <w:rFonts w:ascii="Times New Roman" w:hAnsi="Times New Roman" w:cs="Times New Roman"/>
                <w:b/>
                <w:sz w:val="28"/>
                <w:szCs w:val="28"/>
              </w:rPr>
              <w:t>Ф.И.О.</w:t>
            </w:r>
          </w:p>
        </w:tc>
        <w:tc>
          <w:tcPr>
            <w:tcW w:w="2288" w:type="pct"/>
          </w:tcPr>
          <w:p w:rsidR="00B81177" w:rsidRPr="000F2916" w:rsidRDefault="00B81177" w:rsidP="00BC023C">
            <w:pPr>
              <w:jc w:val="center"/>
              <w:rPr>
                <w:rFonts w:ascii="Times New Roman" w:hAnsi="Times New Roman" w:cs="Times New Roman"/>
                <w:b/>
                <w:sz w:val="28"/>
                <w:szCs w:val="28"/>
              </w:rPr>
            </w:pPr>
            <w:r w:rsidRPr="000F2916">
              <w:rPr>
                <w:rFonts w:ascii="Times New Roman" w:hAnsi="Times New Roman" w:cs="Times New Roman"/>
                <w:b/>
                <w:sz w:val="28"/>
                <w:szCs w:val="28"/>
              </w:rPr>
              <w:t>Должность</w:t>
            </w:r>
          </w:p>
        </w:tc>
      </w:tr>
      <w:tr w:rsidR="00B81177" w:rsidRPr="000F2916" w:rsidTr="00BC023C">
        <w:tc>
          <w:tcPr>
            <w:tcW w:w="466" w:type="pct"/>
          </w:tcPr>
          <w:p w:rsidR="00B81177" w:rsidRPr="000F2916" w:rsidRDefault="00B81177" w:rsidP="00BC023C">
            <w:pPr>
              <w:rPr>
                <w:rFonts w:ascii="Times New Roman" w:hAnsi="Times New Roman" w:cs="Times New Roman"/>
                <w:sz w:val="28"/>
                <w:szCs w:val="28"/>
              </w:rPr>
            </w:pPr>
            <w:r w:rsidRPr="000F2916">
              <w:rPr>
                <w:rFonts w:ascii="Times New Roman" w:hAnsi="Times New Roman" w:cs="Times New Roman"/>
                <w:sz w:val="28"/>
                <w:szCs w:val="28"/>
              </w:rPr>
              <w:t>1.</w:t>
            </w:r>
          </w:p>
        </w:tc>
        <w:tc>
          <w:tcPr>
            <w:tcW w:w="2246" w:type="pct"/>
          </w:tcPr>
          <w:p w:rsidR="00B81177" w:rsidRPr="000F2916" w:rsidRDefault="00B81177" w:rsidP="00BC023C">
            <w:pPr>
              <w:rPr>
                <w:rFonts w:ascii="Times New Roman" w:hAnsi="Times New Roman" w:cs="Times New Roman"/>
                <w:sz w:val="28"/>
                <w:szCs w:val="28"/>
              </w:rPr>
            </w:pPr>
            <w:proofErr w:type="spellStart"/>
            <w:r>
              <w:rPr>
                <w:rFonts w:ascii="Times New Roman" w:hAnsi="Times New Roman" w:cs="Times New Roman"/>
                <w:sz w:val="28"/>
                <w:szCs w:val="28"/>
              </w:rPr>
              <w:t>Исламетдинов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Магжар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Габжарович</w:t>
            </w:r>
            <w:proofErr w:type="spellEnd"/>
          </w:p>
        </w:tc>
        <w:tc>
          <w:tcPr>
            <w:tcW w:w="2288" w:type="pct"/>
          </w:tcPr>
          <w:p w:rsidR="00B81177" w:rsidRPr="000F2916" w:rsidRDefault="00B81177" w:rsidP="00BC023C">
            <w:pPr>
              <w:rPr>
                <w:rFonts w:ascii="Times New Roman" w:hAnsi="Times New Roman" w:cs="Times New Roman"/>
                <w:sz w:val="28"/>
                <w:szCs w:val="28"/>
              </w:rPr>
            </w:pPr>
            <w:r w:rsidRPr="000F2916">
              <w:rPr>
                <w:rFonts w:ascii="Times New Roman" w:hAnsi="Times New Roman" w:cs="Times New Roman"/>
                <w:sz w:val="28"/>
                <w:szCs w:val="28"/>
              </w:rPr>
              <w:t>Глава администрации</w:t>
            </w:r>
          </w:p>
        </w:tc>
      </w:tr>
      <w:tr w:rsidR="00B81177" w:rsidRPr="000F2916" w:rsidTr="00BC023C">
        <w:tc>
          <w:tcPr>
            <w:tcW w:w="466" w:type="pct"/>
          </w:tcPr>
          <w:p w:rsidR="00B81177" w:rsidRPr="000F2916" w:rsidRDefault="00B81177" w:rsidP="00BC023C">
            <w:pPr>
              <w:rPr>
                <w:rFonts w:ascii="Times New Roman" w:hAnsi="Times New Roman" w:cs="Times New Roman"/>
                <w:sz w:val="28"/>
                <w:szCs w:val="28"/>
              </w:rPr>
            </w:pPr>
            <w:r>
              <w:rPr>
                <w:rFonts w:ascii="Times New Roman" w:hAnsi="Times New Roman" w:cs="Times New Roman"/>
                <w:sz w:val="28"/>
                <w:szCs w:val="28"/>
              </w:rPr>
              <w:t>2</w:t>
            </w:r>
            <w:r w:rsidRPr="000F2916">
              <w:rPr>
                <w:rFonts w:ascii="Times New Roman" w:hAnsi="Times New Roman" w:cs="Times New Roman"/>
                <w:sz w:val="28"/>
                <w:szCs w:val="28"/>
              </w:rPr>
              <w:t>.</w:t>
            </w:r>
          </w:p>
        </w:tc>
        <w:tc>
          <w:tcPr>
            <w:tcW w:w="2246" w:type="pct"/>
          </w:tcPr>
          <w:p w:rsidR="00B81177" w:rsidRPr="000F2916" w:rsidRDefault="00B81177" w:rsidP="00BC023C">
            <w:pPr>
              <w:rPr>
                <w:rFonts w:ascii="Times New Roman" w:hAnsi="Times New Roman" w:cs="Times New Roman"/>
                <w:sz w:val="28"/>
                <w:szCs w:val="28"/>
              </w:rPr>
            </w:pPr>
            <w:r w:rsidRPr="000F2916">
              <w:rPr>
                <w:rFonts w:ascii="Times New Roman" w:hAnsi="Times New Roman" w:cs="Times New Roman"/>
                <w:sz w:val="28"/>
                <w:szCs w:val="28"/>
              </w:rPr>
              <w:t>Прилепо Наталья Сергеевна</w:t>
            </w:r>
          </w:p>
        </w:tc>
        <w:tc>
          <w:tcPr>
            <w:tcW w:w="2288" w:type="pct"/>
          </w:tcPr>
          <w:p w:rsidR="00B81177" w:rsidRPr="000F2916" w:rsidRDefault="00B81177" w:rsidP="00BC023C">
            <w:pPr>
              <w:rPr>
                <w:rFonts w:ascii="Times New Roman" w:hAnsi="Times New Roman" w:cs="Times New Roman"/>
                <w:sz w:val="28"/>
                <w:szCs w:val="28"/>
              </w:rPr>
            </w:pPr>
            <w:r w:rsidRPr="000F2916">
              <w:rPr>
                <w:rFonts w:ascii="Times New Roman" w:hAnsi="Times New Roman" w:cs="Times New Roman"/>
                <w:sz w:val="28"/>
                <w:szCs w:val="28"/>
              </w:rPr>
              <w:t>Главный бухгалтер</w:t>
            </w:r>
          </w:p>
        </w:tc>
      </w:tr>
    </w:tbl>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jc w:val="both"/>
        <w:rPr>
          <w:rFonts w:ascii="Times New Roman" w:hAnsi="Times New Roman" w:cs="Times New Roman"/>
          <w:sz w:val="28"/>
          <w:szCs w:val="28"/>
        </w:rPr>
      </w:pPr>
      <w:r w:rsidRPr="000F2916">
        <w:rPr>
          <w:rFonts w:ascii="Times New Roman" w:hAnsi="Times New Roman" w:cs="Times New Roman"/>
          <w:sz w:val="28"/>
          <w:szCs w:val="28"/>
        </w:rPr>
        <w:t>Руководитель учреждения</w:t>
      </w:r>
    </w:p>
    <w:p w:rsidR="00B81177" w:rsidRPr="000F2916" w:rsidRDefault="00A33E0A" w:rsidP="00B81177">
      <w:pPr>
        <w:ind w:left="3540" w:firstLine="708"/>
        <w:jc w:val="both"/>
        <w:rPr>
          <w:rFonts w:ascii="Times New Roman" w:hAnsi="Times New Roman" w:cs="Times New Roman"/>
          <w:i/>
          <w:sz w:val="28"/>
          <w:szCs w:val="28"/>
        </w:rPr>
      </w:pPr>
      <w:r w:rsidRPr="00A33E0A">
        <w:rPr>
          <w:rFonts w:ascii="Times New Roman" w:hAnsi="Times New Roman" w:cs="Times New Roman"/>
          <w:noProof/>
          <w:sz w:val="28"/>
          <w:szCs w:val="28"/>
        </w:rPr>
        <w:pict>
          <v:line id="Прямая соединительная линия 4" o:spid="_x0000_s1029" style="position:absolute;left:0;text-align:left;z-index:251651072;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gMTQIAAFgEAAAOAAAAZHJzL2Uyb0RvYy54bWysVM2O0zAQviPxDpbv3SQlXbrRpivUtFwW&#10;WGmXB3Btp4lwbMt2m1YICTgj9RF4BQ4grbTAM6RvxNj90S5cEKIHd+yZ+fzNzOecX6wagZbc2FrJ&#10;HCcnMUZcUsVqOc/x65tpb4iRdUQyIpTkOV5ziy9Gjx+dtzrjfVUpwbhBACJt1uocV87pLIosrXhD&#10;7InSXIKzVKYhDrZmHjFDWkBvRNSP49OoVYZpoyi3Fk6LnROPAn5ZcupelaXlDokcAzcXVhPWmV+j&#10;0TnJ5oboqqZ7GuQfWDSklnDpEaogjqCFqf+AampqlFWlO6GqiVRZ1pSHGqCaJP6tmuuKaB5qgeZY&#10;fWyT/X+w9OXyyqCa5TjFSJIGRtR93r7fbrrv3ZftBm0/dD+7b93X7rb70d1uP4J9t/0Etnd2d/vj&#10;DUp9J1ttMwAcyyvje0FX8lpfKvrGIqnGFZFzHiq6WWu4JvEZ0YMUv7Ea+MzaF4pBDFk4Fdq6Kk3j&#10;IaFhaBWmtz5Oj68conCYDPvDYQxDpgdfRLJDojbWPeeqQd7IsailbyzJyPLSOk+EZIcQfyzVtBYi&#10;iENI1Ob4bNAfhASrRM2804dZM5+NhUFL4uUVfqEq8NwPM2ohWQCrOGGTve1ILXY2XC6kx4NSgM7e&#10;2unn7Vl8NhlOhmkv7Z9OemlcFL1n03HaO50mTwfFk2I8LpJ3nlqSZlXNGJee3UHLSfp3Wtm/qp0K&#10;j2o+tiF6iB76BWQP/4F0mKUf304IM8XWV+YwY5BvCN4/Nf8+7u/Bvv9BGP0CAAD//wMAUEsDBBQA&#10;BgAIAAAAIQDzew2G2gAAAAcBAAAPAAAAZHJzL2Rvd25yZXYueG1sTI/BTsMwEETvSPyDtUhcKmo3&#10;RRWEOBUCcuNCAXHdxksSEa/T2G0DX8/CBY5Ps5p5W6wn36sDjbELbGExN6CI6+A6biy8PFcXV6Bi&#10;QnbYByYLnxRhXZ6eFJi7cOQnOmxSo6SEY44W2pSGXOtYt+QxzsNALNl7GD0mwbHRbsSjlPteZ8as&#10;tMeOZaHFge5aqj82e28hVq+0q75m9cy8LZtA2e7+8QGtPT+bbm9AJZrS3zH86Is6lOK0DXt2UfUW&#10;VotMfkkWLpegJL82Rnj7y7os9H//8hsAAP//AwBQSwECLQAUAAYACAAAACEAtoM4kv4AAADhAQAA&#10;EwAAAAAAAAAAAAAAAAAAAAAAW0NvbnRlbnRfVHlwZXNdLnhtbFBLAQItABQABgAIAAAAIQA4/SH/&#10;1gAAAJQBAAALAAAAAAAAAAAAAAAAAC8BAABfcmVscy8ucmVsc1BLAQItABQABgAIAAAAIQAG9lgM&#10;TQIAAFgEAAAOAAAAAAAAAAAAAAAAAC4CAABkcnMvZTJvRG9jLnhtbFBLAQItABQABgAIAAAAIQDz&#10;ew2G2gAAAAcBAAAPAAAAAAAAAAAAAAAAAKcEAABkcnMvZG93bnJldi54bWxQSwUGAAAAAAQABADz&#10;AAAArgUAAAAA&#10;"/>
        </w:pict>
      </w:r>
      <w:r w:rsidRPr="00A33E0A">
        <w:rPr>
          <w:rFonts w:ascii="Times New Roman" w:hAnsi="Times New Roman" w:cs="Times New Roman"/>
          <w:noProof/>
          <w:sz w:val="28"/>
          <w:szCs w:val="28"/>
        </w:rPr>
        <w:pict>
          <v:line id="Прямая соединительная линия 3" o:spid="_x0000_s1028" style="position:absolute;left:0;text-align:left;z-index:251650048;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9oTgIAAFgEAAAOAAAAZHJzL2Uyb0RvYy54bWysVM2O0zAQviPxDpbv3ST92Z9o0xVqWi4L&#10;VNrlAVzbaSIc27LdphVCAs5IfQRegQNIKy3wDOkbMXZ/tAsXhOjBHXtmPn8z8zmXV6taoCU3tlIy&#10;w8lJjBGXVLFKzjP8+nbSOcfIOiIZEUryDK+5xVfDp08uG53yriqVYNwgAJE2bXSGS+d0GkWWlrwm&#10;9kRpLsFZKFMTB1szj5ghDaDXIurG8WnUKMO0UZRbC6f5zomHAb8oOHWvisJyh0SGgZsLqwnrzK/R&#10;8JKkc0N0WdE9DfIPLGpSSbj0CJUTR9DCVH9A1RU1yqrCnVBVR6ooKspDDVBNEv9WzU1JNA+1QHOs&#10;PrbJ/j9Y+nI5NahiGe5hJEkNI2o/b99vN+339st2g7Yf2p/tt/Zre9f+aO+2H8G+334C2zvb+/3x&#10;BvV8JxttUwAcyanxvaAreaOvFX1jkVSjksg5DxXdrjVck/iM6FGK31gNfGbNC8UghiycCm1dFab2&#10;kNAwtArTWx+nx1cOUThMuoOzXgxDpgdfRNJDojbWPeeqRt7IsKikbyxJyfLaOk+EpIcQfyzVpBIi&#10;iENI1GT4YtAdhASrRMW804dZM5+NhEFL4uUVfqEq8DwMM2ohWQArOWHjve1IJXY2XC6kx4NSgM7e&#10;2unn7UV8MT4fn/c7/e7puNOP87zzbDLqd04nydkg7+WjUZ6889SSflpWjHHp2R20nPT/Tiv7V7VT&#10;4VHNxzZEj9FDv4Ds4T+QDrP049sJYabYemoOMwb5huD9U/Pv4+Ee7IcfhOEvAAAA//8DAFBLAwQU&#10;AAYACAAAACEAoXK9u9oAAAAHAQAADwAAAGRycy9kb3ducmV2LnhtbEyPQU+DQBCF7yb+h82YeGns&#10;IqAxyNIYlZsXq8brlB2ByM5Sdtuiv96xFz1+eZP3vilXsxvUnqbQezZwuUxAETfe9twaeH2pL25A&#10;hYhscfBMBr4owKo6PSmxsP7Az7Rfx1ZJCYcCDXQxjoXWoenIYVj6kViyDz85jIJTq+2EByl3g06T&#10;5Fo77FkWOhzpvqPmc71zBkL9Rtv6e9Eskves9ZRuH54e0Zjzs/nuFlSkOf4dw6++qEMlThu/YxvU&#10;YCDLU/klGsgzUJJf5Ynw5si6KvV//+oHAAD//wMAUEsBAi0AFAAGAAgAAAAhALaDOJL+AAAA4QEA&#10;ABMAAAAAAAAAAAAAAAAAAAAAAFtDb250ZW50X1R5cGVzXS54bWxQSwECLQAUAAYACAAAACEAOP0h&#10;/9YAAACUAQAACwAAAAAAAAAAAAAAAAAvAQAAX3JlbHMvLnJlbHNQSwECLQAUAAYACAAAACEAnYcv&#10;aE4CAABYBAAADgAAAAAAAAAAAAAAAAAuAgAAZHJzL2Uyb0RvYy54bWxQSwECLQAUAAYACAAAACEA&#10;oXK9u9oAAAAHAQAADwAAAAAAAAAAAAAAAACoBAAAZHJzL2Rvd25yZXYueG1sUEsFBgAAAAAEAAQA&#10;8wAAAK8FAAAAAA==&#10;"/>
        </w:pict>
      </w:r>
      <w:r w:rsidR="00B81177" w:rsidRPr="000F2916">
        <w:rPr>
          <w:rFonts w:ascii="Times New Roman" w:hAnsi="Times New Roman" w:cs="Times New Roman"/>
          <w:i/>
          <w:sz w:val="28"/>
          <w:szCs w:val="28"/>
        </w:rPr>
        <w:t>(подпись)</w:t>
      </w:r>
      <w:r w:rsidR="00B81177" w:rsidRPr="000F2916">
        <w:rPr>
          <w:rFonts w:ascii="Times New Roman" w:hAnsi="Times New Roman" w:cs="Times New Roman"/>
          <w:i/>
          <w:sz w:val="28"/>
          <w:szCs w:val="28"/>
        </w:rPr>
        <w:tab/>
      </w:r>
      <w:r w:rsidR="00B81177" w:rsidRPr="000F2916">
        <w:rPr>
          <w:rFonts w:ascii="Times New Roman" w:hAnsi="Times New Roman" w:cs="Times New Roman"/>
          <w:i/>
          <w:sz w:val="28"/>
          <w:szCs w:val="28"/>
        </w:rPr>
        <w:tab/>
        <w:t>(расшифровка подписи)</w:t>
      </w: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rPr>
      </w:pPr>
    </w:p>
    <w:p w:rsidR="00B81177" w:rsidRPr="000F2916" w:rsidRDefault="00B81177" w:rsidP="00B81177">
      <w:pPr>
        <w:rPr>
          <w:rFonts w:ascii="Times New Roman" w:hAnsi="Times New Roman" w:cs="Times New Roman"/>
        </w:rPr>
      </w:pPr>
    </w:p>
    <w:p w:rsidR="00B81177" w:rsidRPr="000F2916" w:rsidRDefault="00B81177" w:rsidP="00B81177">
      <w:pPr>
        <w:rPr>
          <w:rFonts w:ascii="Times New Roman" w:hAnsi="Times New Roman" w:cs="Times New Roman"/>
        </w:rPr>
      </w:pPr>
    </w:p>
    <w:p w:rsidR="00B81177" w:rsidRPr="000F2916" w:rsidRDefault="00B81177" w:rsidP="00B81177">
      <w:pPr>
        <w:rPr>
          <w:rFonts w:ascii="Times New Roman" w:hAnsi="Times New Roman" w:cs="Times New Roman"/>
        </w:rPr>
      </w:pPr>
    </w:p>
    <w:p w:rsidR="00B81177" w:rsidRPr="000F2916" w:rsidRDefault="00B81177" w:rsidP="00B81177">
      <w:pPr>
        <w:rPr>
          <w:rFonts w:ascii="Times New Roman" w:hAnsi="Times New Roman" w:cs="Times New Roman"/>
        </w:rPr>
      </w:pPr>
    </w:p>
    <w:p w:rsidR="00B81177" w:rsidRPr="000F2916" w:rsidRDefault="00B81177" w:rsidP="00B81177">
      <w:pPr>
        <w:rPr>
          <w:rFonts w:ascii="Times New Roman" w:hAnsi="Times New Roman" w:cs="Times New Roman"/>
        </w:rPr>
      </w:pPr>
    </w:p>
    <w:p w:rsidR="00B81177" w:rsidRPr="000F2916" w:rsidRDefault="00B81177" w:rsidP="00B81177">
      <w:pPr>
        <w:rPr>
          <w:rFonts w:ascii="Times New Roman" w:hAnsi="Times New Roman" w:cs="Times New Roman"/>
        </w:rPr>
      </w:pPr>
    </w:p>
    <w:p w:rsidR="00B81177" w:rsidRPr="000F2916" w:rsidRDefault="00B81177" w:rsidP="00B81177">
      <w:pPr>
        <w:rPr>
          <w:rFonts w:ascii="Times New Roman" w:hAnsi="Times New Roman" w:cs="Times New Roman"/>
        </w:rPr>
      </w:pPr>
    </w:p>
    <w:p w:rsidR="00B81177" w:rsidRPr="000F2916" w:rsidRDefault="00B81177" w:rsidP="00B81177">
      <w:pPr>
        <w:rPr>
          <w:rFonts w:ascii="Times New Roman" w:hAnsi="Times New Roman" w:cs="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Pr="00982AF2" w:rsidRDefault="00B81177" w:rsidP="00B81177">
      <w:pPr>
        <w:pStyle w:val="1"/>
        <w:numPr>
          <w:ilvl w:val="0"/>
          <w:numId w:val="38"/>
        </w:numPr>
        <w:suppressAutoHyphens/>
        <w:jc w:val="right"/>
      </w:pPr>
      <w:r w:rsidRPr="00733C21">
        <w:lastRenderedPageBreak/>
        <w:t xml:space="preserve">Приложение № </w:t>
      </w:r>
      <w:r>
        <w:t>4</w:t>
      </w:r>
    </w:p>
    <w:p w:rsidR="00B81177" w:rsidRPr="000F2916" w:rsidRDefault="00B81177" w:rsidP="00B81177">
      <w:pPr>
        <w:numPr>
          <w:ilvl w:val="0"/>
          <w:numId w:val="38"/>
        </w:numPr>
        <w:suppressAutoHyphens/>
        <w:jc w:val="right"/>
        <w:rPr>
          <w:rFonts w:ascii="Times New Roman" w:hAnsi="Times New Roman" w:cs="Times New Roman"/>
          <w:sz w:val="28"/>
          <w:szCs w:val="28"/>
        </w:rPr>
      </w:pPr>
      <w:bookmarkStart w:id="4" w:name="_Toc215299219"/>
      <w:bookmarkStart w:id="5" w:name="_Toc247988863"/>
      <w:bookmarkStart w:id="6" w:name="_Toc278727762"/>
      <w:bookmarkStart w:id="7" w:name="_Toc310594345"/>
      <w:r w:rsidRPr="000F2916">
        <w:rPr>
          <w:rFonts w:ascii="Times New Roman" w:hAnsi="Times New Roman" w:cs="Times New Roman"/>
          <w:sz w:val="28"/>
          <w:szCs w:val="28"/>
        </w:rPr>
        <w:t>к постановлению главы Борового сельского поселения</w:t>
      </w:r>
    </w:p>
    <w:p w:rsidR="00B81177" w:rsidRPr="000F2916" w:rsidRDefault="00B81177" w:rsidP="00B81177">
      <w:pPr>
        <w:numPr>
          <w:ilvl w:val="0"/>
          <w:numId w:val="38"/>
        </w:numPr>
        <w:suppressAutoHyphens/>
        <w:jc w:val="right"/>
        <w:rPr>
          <w:rFonts w:ascii="Times New Roman" w:hAnsi="Times New Roman" w:cs="Times New Roman"/>
          <w:sz w:val="28"/>
          <w:szCs w:val="28"/>
        </w:rPr>
      </w:pPr>
      <w:r w:rsidRPr="000F2916">
        <w:rPr>
          <w:rFonts w:ascii="Times New Roman" w:hAnsi="Times New Roman" w:cs="Times New Roman"/>
          <w:sz w:val="28"/>
          <w:szCs w:val="28"/>
        </w:rPr>
        <w:t xml:space="preserve"> «Об учетной политике на 20 </w:t>
      </w:r>
      <w:r w:rsidRPr="000F2916">
        <w:rPr>
          <w:rFonts w:ascii="Times New Roman" w:hAnsi="Times New Roman" w:cs="Times New Roman"/>
          <w:sz w:val="28"/>
          <w:szCs w:val="28"/>
          <w:u w:val="single"/>
        </w:rPr>
        <w:t>1</w:t>
      </w:r>
      <w:r>
        <w:rPr>
          <w:rFonts w:ascii="Times New Roman" w:hAnsi="Times New Roman" w:cs="Times New Roman"/>
          <w:sz w:val="28"/>
          <w:szCs w:val="28"/>
          <w:u w:val="single"/>
        </w:rPr>
        <w:t>6</w:t>
      </w:r>
      <w:r w:rsidRPr="000F2916">
        <w:rPr>
          <w:rFonts w:ascii="Times New Roman" w:hAnsi="Times New Roman" w:cs="Times New Roman"/>
          <w:sz w:val="28"/>
          <w:szCs w:val="28"/>
        </w:rPr>
        <w:t xml:space="preserve"> год»</w:t>
      </w:r>
    </w:p>
    <w:p w:rsidR="00B81177" w:rsidRPr="000F2916" w:rsidRDefault="00B81177" w:rsidP="00B81177">
      <w:pPr>
        <w:numPr>
          <w:ilvl w:val="0"/>
          <w:numId w:val="38"/>
        </w:numPr>
        <w:suppressAutoHyphens/>
        <w:spacing w:after="60"/>
        <w:jc w:val="right"/>
        <w:rPr>
          <w:rFonts w:ascii="Times New Roman" w:hAnsi="Times New Roman" w:cs="Times New Roman"/>
          <w:sz w:val="28"/>
          <w:szCs w:val="28"/>
        </w:rPr>
      </w:pPr>
      <w:r w:rsidRPr="000F2916">
        <w:rPr>
          <w:rFonts w:ascii="Times New Roman" w:hAnsi="Times New Roman" w:cs="Times New Roman"/>
          <w:sz w:val="28"/>
          <w:szCs w:val="28"/>
        </w:rPr>
        <w:t>от «</w:t>
      </w:r>
      <w:r>
        <w:rPr>
          <w:rFonts w:ascii="Times New Roman" w:hAnsi="Times New Roman" w:cs="Times New Roman"/>
          <w:sz w:val="28"/>
          <w:szCs w:val="28"/>
          <w:u w:val="single"/>
        </w:rPr>
        <w:t>21</w:t>
      </w:r>
      <w:r w:rsidRPr="000F2916">
        <w:rPr>
          <w:rFonts w:ascii="Times New Roman" w:hAnsi="Times New Roman" w:cs="Times New Roman"/>
          <w:sz w:val="28"/>
          <w:szCs w:val="28"/>
        </w:rPr>
        <w:t xml:space="preserve">» </w:t>
      </w:r>
      <w:r>
        <w:rPr>
          <w:rFonts w:ascii="Times New Roman" w:hAnsi="Times New Roman" w:cs="Times New Roman"/>
          <w:sz w:val="28"/>
          <w:szCs w:val="28"/>
          <w:u w:val="single"/>
        </w:rPr>
        <w:t>01</w:t>
      </w:r>
      <w:r w:rsidRPr="000F2916">
        <w:rPr>
          <w:rFonts w:ascii="Times New Roman" w:hAnsi="Times New Roman" w:cs="Times New Roman"/>
          <w:sz w:val="28"/>
          <w:szCs w:val="28"/>
        </w:rPr>
        <w:t xml:space="preserve"> 20 </w:t>
      </w:r>
      <w:r w:rsidRPr="000F2916">
        <w:rPr>
          <w:rFonts w:ascii="Times New Roman" w:hAnsi="Times New Roman" w:cs="Times New Roman"/>
          <w:sz w:val="28"/>
          <w:szCs w:val="28"/>
          <w:u w:val="single"/>
        </w:rPr>
        <w:t>1</w:t>
      </w:r>
      <w:r>
        <w:rPr>
          <w:rFonts w:ascii="Times New Roman" w:hAnsi="Times New Roman" w:cs="Times New Roman"/>
          <w:sz w:val="28"/>
          <w:szCs w:val="28"/>
          <w:u w:val="single"/>
        </w:rPr>
        <w:t>6</w:t>
      </w:r>
      <w:r w:rsidRPr="000F2916">
        <w:rPr>
          <w:rFonts w:ascii="Times New Roman" w:hAnsi="Times New Roman" w:cs="Times New Roman"/>
          <w:sz w:val="28"/>
          <w:szCs w:val="28"/>
        </w:rPr>
        <w:t xml:space="preserve"> г. № </w:t>
      </w:r>
      <w:r>
        <w:rPr>
          <w:rFonts w:ascii="Times New Roman" w:hAnsi="Times New Roman" w:cs="Times New Roman"/>
          <w:sz w:val="28"/>
          <w:szCs w:val="28"/>
          <w:u w:val="single"/>
        </w:rPr>
        <w:t>2</w:t>
      </w:r>
    </w:p>
    <w:p w:rsidR="00B81177" w:rsidRDefault="00B81177" w:rsidP="00B81177">
      <w:pPr>
        <w:jc w:val="right"/>
      </w:pPr>
    </w:p>
    <w:p w:rsidR="00B81177" w:rsidRDefault="00B81177" w:rsidP="00B81177">
      <w:pPr>
        <w:jc w:val="right"/>
      </w:pPr>
    </w:p>
    <w:p w:rsidR="00B81177" w:rsidRPr="00733C21" w:rsidRDefault="00B81177" w:rsidP="00B81177">
      <w:pPr>
        <w:jc w:val="right"/>
      </w:pPr>
    </w:p>
    <w:p w:rsidR="00B81177" w:rsidRDefault="00B81177" w:rsidP="00B81177">
      <w:pPr>
        <w:pStyle w:val="20"/>
        <w:keepLines w:val="0"/>
        <w:numPr>
          <w:ilvl w:val="1"/>
          <w:numId w:val="38"/>
        </w:numPr>
        <w:suppressAutoHyphens/>
        <w:spacing w:before="0"/>
        <w:jc w:val="center"/>
        <w:rPr>
          <w:rFonts w:ascii="Times New Roman" w:hAnsi="Times New Roman"/>
          <w:kern w:val="32"/>
        </w:rPr>
      </w:pPr>
      <w:r w:rsidRPr="00791F82">
        <w:rPr>
          <w:rFonts w:ascii="Times New Roman" w:hAnsi="Times New Roman"/>
          <w:kern w:val="32"/>
        </w:rPr>
        <w:t xml:space="preserve">Перечень лиц, имеющих право </w:t>
      </w:r>
      <w:bookmarkEnd w:id="4"/>
      <w:bookmarkEnd w:id="5"/>
      <w:r w:rsidRPr="00791F82">
        <w:rPr>
          <w:rFonts w:ascii="Times New Roman" w:hAnsi="Times New Roman"/>
          <w:kern w:val="32"/>
        </w:rPr>
        <w:t>получени</w:t>
      </w:r>
      <w:r>
        <w:rPr>
          <w:rFonts w:ascii="Times New Roman" w:hAnsi="Times New Roman"/>
          <w:kern w:val="32"/>
        </w:rPr>
        <w:t>е</w:t>
      </w:r>
      <w:r w:rsidRPr="00791F82">
        <w:rPr>
          <w:rFonts w:ascii="Times New Roman" w:hAnsi="Times New Roman"/>
          <w:kern w:val="32"/>
        </w:rPr>
        <w:t xml:space="preserve"> доверенностей</w:t>
      </w:r>
      <w:bookmarkEnd w:id="6"/>
      <w:bookmarkEnd w:id="7"/>
    </w:p>
    <w:p w:rsidR="00B81177" w:rsidRPr="008926A1" w:rsidRDefault="00B81177" w:rsidP="00B81177"/>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928"/>
        <w:gridCol w:w="5532"/>
      </w:tblGrid>
      <w:tr w:rsidR="00B81177" w:rsidRPr="000C3147" w:rsidTr="00BC023C">
        <w:tc>
          <w:tcPr>
            <w:tcW w:w="1008" w:type="dxa"/>
          </w:tcPr>
          <w:p w:rsidR="00B81177" w:rsidRPr="000C3147" w:rsidRDefault="00B81177" w:rsidP="00BC023C">
            <w:pPr>
              <w:jc w:val="center"/>
              <w:rPr>
                <w:rFonts w:ascii="Times New Roman" w:hAnsi="Times New Roman" w:cs="Times New Roman"/>
                <w:b/>
                <w:sz w:val="28"/>
                <w:szCs w:val="28"/>
              </w:rPr>
            </w:pPr>
            <w:r w:rsidRPr="000C3147">
              <w:rPr>
                <w:rFonts w:ascii="Times New Roman" w:hAnsi="Times New Roman" w:cs="Times New Roman"/>
                <w:b/>
                <w:sz w:val="28"/>
                <w:szCs w:val="28"/>
              </w:rPr>
              <w:t xml:space="preserve">№ </w:t>
            </w:r>
            <w:proofErr w:type="spellStart"/>
            <w:r w:rsidRPr="000C3147">
              <w:rPr>
                <w:rFonts w:ascii="Times New Roman" w:hAnsi="Times New Roman" w:cs="Times New Roman"/>
                <w:b/>
                <w:sz w:val="28"/>
                <w:szCs w:val="28"/>
              </w:rPr>
              <w:t>п\</w:t>
            </w:r>
            <w:proofErr w:type="gramStart"/>
            <w:r w:rsidRPr="000C3147">
              <w:rPr>
                <w:rFonts w:ascii="Times New Roman" w:hAnsi="Times New Roman" w:cs="Times New Roman"/>
                <w:b/>
                <w:sz w:val="28"/>
                <w:szCs w:val="28"/>
              </w:rPr>
              <w:t>п</w:t>
            </w:r>
            <w:proofErr w:type="spellEnd"/>
            <w:proofErr w:type="gramEnd"/>
          </w:p>
        </w:tc>
        <w:tc>
          <w:tcPr>
            <w:tcW w:w="2928" w:type="dxa"/>
          </w:tcPr>
          <w:p w:rsidR="00B81177" w:rsidRPr="000C3147" w:rsidRDefault="00B81177" w:rsidP="00BC023C">
            <w:pPr>
              <w:jc w:val="center"/>
              <w:rPr>
                <w:rFonts w:ascii="Times New Roman" w:hAnsi="Times New Roman" w:cs="Times New Roman"/>
                <w:b/>
                <w:sz w:val="28"/>
                <w:szCs w:val="28"/>
              </w:rPr>
            </w:pPr>
            <w:r w:rsidRPr="000C3147">
              <w:rPr>
                <w:rFonts w:ascii="Times New Roman" w:hAnsi="Times New Roman" w:cs="Times New Roman"/>
                <w:b/>
                <w:sz w:val="28"/>
                <w:szCs w:val="28"/>
              </w:rPr>
              <w:t>ФИО</w:t>
            </w:r>
          </w:p>
        </w:tc>
        <w:tc>
          <w:tcPr>
            <w:tcW w:w="5532" w:type="dxa"/>
          </w:tcPr>
          <w:p w:rsidR="00B81177" w:rsidRPr="000C3147" w:rsidRDefault="00B81177" w:rsidP="00BC023C">
            <w:pPr>
              <w:jc w:val="center"/>
              <w:rPr>
                <w:rFonts w:ascii="Times New Roman" w:hAnsi="Times New Roman" w:cs="Times New Roman"/>
                <w:b/>
                <w:sz w:val="28"/>
                <w:szCs w:val="28"/>
              </w:rPr>
            </w:pPr>
            <w:r w:rsidRPr="000C3147">
              <w:rPr>
                <w:rFonts w:ascii="Times New Roman" w:hAnsi="Times New Roman" w:cs="Times New Roman"/>
                <w:b/>
                <w:sz w:val="28"/>
                <w:szCs w:val="28"/>
              </w:rPr>
              <w:t>Должность</w:t>
            </w:r>
          </w:p>
        </w:tc>
      </w:tr>
      <w:tr w:rsidR="00B81177" w:rsidRPr="000C3147" w:rsidTr="00BC023C">
        <w:tc>
          <w:tcPr>
            <w:tcW w:w="1008" w:type="dxa"/>
          </w:tcPr>
          <w:p w:rsidR="00B81177" w:rsidRPr="000C3147" w:rsidRDefault="00B81177" w:rsidP="00BC023C">
            <w:pPr>
              <w:numPr>
                <w:ilvl w:val="0"/>
                <w:numId w:val="42"/>
              </w:numPr>
              <w:jc w:val="center"/>
              <w:rPr>
                <w:rFonts w:ascii="Times New Roman" w:hAnsi="Times New Roman" w:cs="Times New Roman"/>
                <w:sz w:val="28"/>
                <w:szCs w:val="28"/>
              </w:rPr>
            </w:pPr>
          </w:p>
        </w:tc>
        <w:tc>
          <w:tcPr>
            <w:tcW w:w="2928" w:type="dxa"/>
          </w:tcPr>
          <w:p w:rsidR="00B81177" w:rsidRPr="000C3147" w:rsidRDefault="00B81177" w:rsidP="00BC023C">
            <w:pPr>
              <w:jc w:val="both"/>
              <w:rPr>
                <w:rFonts w:ascii="Times New Roman" w:hAnsi="Times New Roman" w:cs="Times New Roman"/>
                <w:sz w:val="28"/>
                <w:szCs w:val="28"/>
              </w:rPr>
            </w:pPr>
            <w:proofErr w:type="spellStart"/>
            <w:r>
              <w:rPr>
                <w:rFonts w:ascii="Times New Roman" w:hAnsi="Times New Roman" w:cs="Times New Roman"/>
                <w:sz w:val="28"/>
                <w:szCs w:val="28"/>
              </w:rPr>
              <w:t>Исламетдинов</w:t>
            </w:r>
            <w:proofErr w:type="spellEnd"/>
            <w:r>
              <w:rPr>
                <w:rFonts w:ascii="Times New Roman" w:hAnsi="Times New Roman" w:cs="Times New Roman"/>
                <w:sz w:val="28"/>
                <w:szCs w:val="28"/>
              </w:rPr>
              <w:t xml:space="preserve"> М.Г.</w:t>
            </w:r>
          </w:p>
        </w:tc>
        <w:tc>
          <w:tcPr>
            <w:tcW w:w="5532" w:type="dxa"/>
          </w:tcPr>
          <w:p w:rsidR="00B81177" w:rsidRPr="000C3147" w:rsidRDefault="00B81177" w:rsidP="00BC023C">
            <w:pPr>
              <w:jc w:val="both"/>
              <w:rPr>
                <w:rFonts w:ascii="Times New Roman" w:hAnsi="Times New Roman" w:cs="Times New Roman"/>
                <w:sz w:val="28"/>
                <w:szCs w:val="28"/>
              </w:rPr>
            </w:pPr>
            <w:r w:rsidRPr="000C3147">
              <w:rPr>
                <w:rFonts w:ascii="Times New Roman" w:hAnsi="Times New Roman" w:cs="Times New Roman"/>
                <w:sz w:val="28"/>
                <w:szCs w:val="28"/>
              </w:rPr>
              <w:t>Глава администрации</w:t>
            </w:r>
          </w:p>
        </w:tc>
      </w:tr>
      <w:tr w:rsidR="00B81177" w:rsidRPr="000C3147" w:rsidTr="00BC023C">
        <w:tc>
          <w:tcPr>
            <w:tcW w:w="1008" w:type="dxa"/>
          </w:tcPr>
          <w:p w:rsidR="00B81177" w:rsidRPr="000C3147" w:rsidRDefault="00B81177" w:rsidP="00BC023C">
            <w:pPr>
              <w:numPr>
                <w:ilvl w:val="0"/>
                <w:numId w:val="42"/>
              </w:numPr>
              <w:jc w:val="center"/>
              <w:rPr>
                <w:rFonts w:ascii="Times New Roman" w:hAnsi="Times New Roman" w:cs="Times New Roman"/>
                <w:sz w:val="28"/>
                <w:szCs w:val="28"/>
              </w:rPr>
            </w:pPr>
          </w:p>
        </w:tc>
        <w:tc>
          <w:tcPr>
            <w:tcW w:w="2928" w:type="dxa"/>
          </w:tcPr>
          <w:p w:rsidR="00B81177" w:rsidRPr="000C3147" w:rsidRDefault="00B81177" w:rsidP="00BC023C">
            <w:pPr>
              <w:jc w:val="both"/>
              <w:rPr>
                <w:rFonts w:ascii="Times New Roman" w:hAnsi="Times New Roman" w:cs="Times New Roman"/>
                <w:sz w:val="28"/>
                <w:szCs w:val="28"/>
              </w:rPr>
            </w:pPr>
            <w:r>
              <w:rPr>
                <w:rFonts w:ascii="Times New Roman" w:hAnsi="Times New Roman" w:cs="Times New Roman"/>
                <w:sz w:val="28"/>
                <w:szCs w:val="28"/>
              </w:rPr>
              <w:t>Барашева Н.И.</w:t>
            </w:r>
          </w:p>
        </w:tc>
        <w:tc>
          <w:tcPr>
            <w:tcW w:w="5532" w:type="dxa"/>
          </w:tcPr>
          <w:p w:rsidR="00B81177" w:rsidRPr="000C3147" w:rsidRDefault="00B81177" w:rsidP="00BC023C">
            <w:pPr>
              <w:jc w:val="both"/>
              <w:rPr>
                <w:rFonts w:ascii="Times New Roman" w:hAnsi="Times New Roman" w:cs="Times New Roman"/>
                <w:sz w:val="28"/>
                <w:szCs w:val="28"/>
              </w:rPr>
            </w:pPr>
            <w:r w:rsidRPr="000C3147">
              <w:rPr>
                <w:rFonts w:ascii="Times New Roman" w:hAnsi="Times New Roman" w:cs="Times New Roman"/>
                <w:sz w:val="28"/>
                <w:szCs w:val="28"/>
              </w:rPr>
              <w:t>Специалист</w:t>
            </w:r>
          </w:p>
        </w:tc>
      </w:tr>
      <w:tr w:rsidR="00B81177" w:rsidRPr="000C3147" w:rsidTr="00BC023C">
        <w:tc>
          <w:tcPr>
            <w:tcW w:w="1008" w:type="dxa"/>
          </w:tcPr>
          <w:p w:rsidR="00B81177" w:rsidRPr="000C3147" w:rsidRDefault="00B81177" w:rsidP="00BC023C">
            <w:pPr>
              <w:numPr>
                <w:ilvl w:val="0"/>
                <w:numId w:val="42"/>
              </w:numPr>
              <w:jc w:val="center"/>
              <w:rPr>
                <w:rFonts w:ascii="Times New Roman" w:hAnsi="Times New Roman" w:cs="Times New Roman"/>
                <w:sz w:val="28"/>
                <w:szCs w:val="28"/>
              </w:rPr>
            </w:pPr>
          </w:p>
        </w:tc>
        <w:tc>
          <w:tcPr>
            <w:tcW w:w="2928" w:type="dxa"/>
          </w:tcPr>
          <w:p w:rsidR="00B81177" w:rsidRPr="000C3147" w:rsidRDefault="00B81177" w:rsidP="00BC023C">
            <w:pPr>
              <w:jc w:val="both"/>
              <w:rPr>
                <w:rFonts w:ascii="Times New Roman" w:hAnsi="Times New Roman" w:cs="Times New Roman"/>
                <w:sz w:val="28"/>
                <w:szCs w:val="28"/>
              </w:rPr>
            </w:pPr>
            <w:r>
              <w:rPr>
                <w:rFonts w:ascii="Times New Roman" w:hAnsi="Times New Roman" w:cs="Times New Roman"/>
                <w:sz w:val="28"/>
                <w:szCs w:val="28"/>
              </w:rPr>
              <w:t>Прилепо Н.С.</w:t>
            </w:r>
          </w:p>
        </w:tc>
        <w:tc>
          <w:tcPr>
            <w:tcW w:w="5532" w:type="dxa"/>
          </w:tcPr>
          <w:p w:rsidR="00B81177" w:rsidRPr="000C3147" w:rsidRDefault="00B81177" w:rsidP="00BC023C">
            <w:pPr>
              <w:jc w:val="both"/>
              <w:rPr>
                <w:rFonts w:ascii="Times New Roman" w:hAnsi="Times New Roman" w:cs="Times New Roman"/>
                <w:sz w:val="28"/>
                <w:szCs w:val="28"/>
              </w:rPr>
            </w:pPr>
            <w:r w:rsidRPr="000C3147">
              <w:rPr>
                <w:rFonts w:ascii="Times New Roman" w:hAnsi="Times New Roman" w:cs="Times New Roman"/>
                <w:sz w:val="28"/>
                <w:szCs w:val="28"/>
              </w:rPr>
              <w:t>Главный бухгалтер</w:t>
            </w:r>
          </w:p>
        </w:tc>
      </w:tr>
      <w:tr w:rsidR="00B81177" w:rsidRPr="000C3147" w:rsidTr="00BC023C">
        <w:tc>
          <w:tcPr>
            <w:tcW w:w="1008" w:type="dxa"/>
          </w:tcPr>
          <w:p w:rsidR="00B81177" w:rsidRPr="000C3147" w:rsidRDefault="00B81177" w:rsidP="00BC023C">
            <w:pPr>
              <w:numPr>
                <w:ilvl w:val="0"/>
                <w:numId w:val="42"/>
              </w:numPr>
              <w:jc w:val="center"/>
              <w:rPr>
                <w:rFonts w:ascii="Times New Roman" w:hAnsi="Times New Roman" w:cs="Times New Roman"/>
                <w:sz w:val="28"/>
                <w:szCs w:val="28"/>
              </w:rPr>
            </w:pPr>
          </w:p>
        </w:tc>
        <w:tc>
          <w:tcPr>
            <w:tcW w:w="2928" w:type="dxa"/>
          </w:tcPr>
          <w:p w:rsidR="00B81177" w:rsidRPr="000C3147" w:rsidRDefault="00B81177" w:rsidP="00BC023C">
            <w:pPr>
              <w:jc w:val="both"/>
              <w:rPr>
                <w:rFonts w:ascii="Times New Roman" w:hAnsi="Times New Roman" w:cs="Times New Roman"/>
                <w:sz w:val="28"/>
                <w:szCs w:val="28"/>
              </w:rPr>
            </w:pPr>
            <w:proofErr w:type="spellStart"/>
            <w:r>
              <w:rPr>
                <w:rFonts w:ascii="Times New Roman" w:hAnsi="Times New Roman" w:cs="Times New Roman"/>
                <w:sz w:val="28"/>
                <w:szCs w:val="28"/>
              </w:rPr>
              <w:t>Исламетдинова</w:t>
            </w:r>
            <w:proofErr w:type="spellEnd"/>
            <w:r>
              <w:rPr>
                <w:rFonts w:ascii="Times New Roman" w:hAnsi="Times New Roman" w:cs="Times New Roman"/>
                <w:sz w:val="28"/>
                <w:szCs w:val="28"/>
              </w:rPr>
              <w:t xml:space="preserve"> Р.Х.</w:t>
            </w:r>
          </w:p>
        </w:tc>
        <w:tc>
          <w:tcPr>
            <w:tcW w:w="5532" w:type="dxa"/>
          </w:tcPr>
          <w:p w:rsidR="00B81177" w:rsidRPr="000C3147" w:rsidRDefault="00B81177" w:rsidP="00BC023C">
            <w:pPr>
              <w:jc w:val="both"/>
              <w:rPr>
                <w:rFonts w:ascii="Times New Roman" w:hAnsi="Times New Roman" w:cs="Times New Roman"/>
                <w:sz w:val="28"/>
                <w:szCs w:val="28"/>
              </w:rPr>
            </w:pPr>
            <w:r w:rsidRPr="000C3147">
              <w:rPr>
                <w:rFonts w:ascii="Times New Roman" w:hAnsi="Times New Roman" w:cs="Times New Roman"/>
                <w:sz w:val="28"/>
                <w:szCs w:val="28"/>
              </w:rPr>
              <w:t>Инспектор ВУС</w:t>
            </w:r>
          </w:p>
        </w:tc>
      </w:tr>
      <w:tr w:rsidR="00B81177" w:rsidRPr="000C3147" w:rsidTr="00BC023C">
        <w:tc>
          <w:tcPr>
            <w:tcW w:w="1008" w:type="dxa"/>
          </w:tcPr>
          <w:p w:rsidR="00B81177" w:rsidRPr="000C3147" w:rsidRDefault="00B81177" w:rsidP="00BC023C">
            <w:pPr>
              <w:numPr>
                <w:ilvl w:val="0"/>
                <w:numId w:val="42"/>
              </w:numPr>
              <w:jc w:val="center"/>
              <w:rPr>
                <w:rFonts w:ascii="Times New Roman" w:hAnsi="Times New Roman" w:cs="Times New Roman"/>
                <w:sz w:val="28"/>
                <w:szCs w:val="28"/>
              </w:rPr>
            </w:pPr>
          </w:p>
        </w:tc>
        <w:tc>
          <w:tcPr>
            <w:tcW w:w="2928" w:type="dxa"/>
          </w:tcPr>
          <w:p w:rsidR="00B81177" w:rsidRPr="000C3147" w:rsidRDefault="00B81177" w:rsidP="00BC023C">
            <w:pPr>
              <w:jc w:val="both"/>
              <w:rPr>
                <w:rFonts w:ascii="Times New Roman" w:hAnsi="Times New Roman" w:cs="Times New Roman"/>
                <w:sz w:val="28"/>
                <w:szCs w:val="28"/>
              </w:rPr>
            </w:pPr>
            <w:r>
              <w:rPr>
                <w:rFonts w:ascii="Times New Roman" w:hAnsi="Times New Roman" w:cs="Times New Roman"/>
                <w:sz w:val="28"/>
                <w:szCs w:val="28"/>
              </w:rPr>
              <w:t>Абдуллина Т.Ю.</w:t>
            </w:r>
          </w:p>
        </w:tc>
        <w:tc>
          <w:tcPr>
            <w:tcW w:w="5532" w:type="dxa"/>
          </w:tcPr>
          <w:p w:rsidR="00B81177" w:rsidRPr="000C3147" w:rsidRDefault="00B81177" w:rsidP="00BC023C">
            <w:pPr>
              <w:jc w:val="both"/>
              <w:rPr>
                <w:rFonts w:ascii="Times New Roman" w:hAnsi="Times New Roman" w:cs="Times New Roman"/>
                <w:sz w:val="28"/>
                <w:szCs w:val="28"/>
              </w:rPr>
            </w:pPr>
            <w:r w:rsidRPr="000C3147">
              <w:rPr>
                <w:rFonts w:ascii="Times New Roman" w:hAnsi="Times New Roman" w:cs="Times New Roman"/>
                <w:sz w:val="28"/>
                <w:szCs w:val="28"/>
              </w:rPr>
              <w:t>Директор ДК</w:t>
            </w:r>
          </w:p>
        </w:tc>
      </w:tr>
      <w:tr w:rsidR="00B81177" w:rsidRPr="000C3147" w:rsidTr="00BC023C">
        <w:tc>
          <w:tcPr>
            <w:tcW w:w="1008" w:type="dxa"/>
          </w:tcPr>
          <w:p w:rsidR="00B81177" w:rsidRPr="000C3147" w:rsidRDefault="00B81177" w:rsidP="00BC023C">
            <w:pPr>
              <w:numPr>
                <w:ilvl w:val="0"/>
                <w:numId w:val="42"/>
              </w:numPr>
              <w:jc w:val="center"/>
              <w:rPr>
                <w:rFonts w:ascii="Times New Roman" w:hAnsi="Times New Roman" w:cs="Times New Roman"/>
                <w:sz w:val="28"/>
                <w:szCs w:val="28"/>
              </w:rPr>
            </w:pPr>
          </w:p>
        </w:tc>
        <w:tc>
          <w:tcPr>
            <w:tcW w:w="2928" w:type="dxa"/>
          </w:tcPr>
          <w:p w:rsidR="00B81177" w:rsidRPr="000C3147" w:rsidRDefault="00B81177" w:rsidP="00BC023C">
            <w:pPr>
              <w:jc w:val="both"/>
              <w:rPr>
                <w:rFonts w:ascii="Times New Roman" w:hAnsi="Times New Roman" w:cs="Times New Roman"/>
                <w:sz w:val="28"/>
                <w:szCs w:val="28"/>
              </w:rPr>
            </w:pPr>
            <w:proofErr w:type="spellStart"/>
            <w:r>
              <w:rPr>
                <w:rFonts w:ascii="Times New Roman" w:hAnsi="Times New Roman" w:cs="Times New Roman"/>
                <w:sz w:val="28"/>
                <w:szCs w:val="28"/>
              </w:rPr>
              <w:t>Гасс</w:t>
            </w:r>
            <w:proofErr w:type="spellEnd"/>
            <w:r>
              <w:rPr>
                <w:rFonts w:ascii="Times New Roman" w:hAnsi="Times New Roman" w:cs="Times New Roman"/>
                <w:sz w:val="28"/>
                <w:szCs w:val="28"/>
              </w:rPr>
              <w:t xml:space="preserve"> Н.К.</w:t>
            </w:r>
          </w:p>
        </w:tc>
        <w:tc>
          <w:tcPr>
            <w:tcW w:w="5532" w:type="dxa"/>
          </w:tcPr>
          <w:p w:rsidR="00B81177" w:rsidRPr="000C3147" w:rsidRDefault="00B81177" w:rsidP="00BC023C">
            <w:pPr>
              <w:jc w:val="both"/>
              <w:rPr>
                <w:rFonts w:ascii="Times New Roman" w:hAnsi="Times New Roman" w:cs="Times New Roman"/>
                <w:sz w:val="28"/>
                <w:szCs w:val="28"/>
              </w:rPr>
            </w:pPr>
            <w:r w:rsidRPr="000C3147">
              <w:rPr>
                <w:rFonts w:ascii="Times New Roman" w:hAnsi="Times New Roman" w:cs="Times New Roman"/>
                <w:sz w:val="28"/>
                <w:szCs w:val="28"/>
              </w:rPr>
              <w:t>Библиотекарь</w:t>
            </w:r>
          </w:p>
        </w:tc>
      </w:tr>
      <w:tr w:rsidR="00B81177" w:rsidRPr="000C3147" w:rsidTr="00BC023C">
        <w:tc>
          <w:tcPr>
            <w:tcW w:w="1008" w:type="dxa"/>
          </w:tcPr>
          <w:p w:rsidR="00B81177" w:rsidRPr="000C3147" w:rsidRDefault="00B81177" w:rsidP="00BC023C">
            <w:pPr>
              <w:numPr>
                <w:ilvl w:val="0"/>
                <w:numId w:val="42"/>
              </w:numPr>
              <w:jc w:val="center"/>
              <w:rPr>
                <w:rFonts w:ascii="Times New Roman" w:hAnsi="Times New Roman" w:cs="Times New Roman"/>
                <w:sz w:val="28"/>
                <w:szCs w:val="28"/>
              </w:rPr>
            </w:pPr>
          </w:p>
        </w:tc>
        <w:tc>
          <w:tcPr>
            <w:tcW w:w="2928" w:type="dxa"/>
          </w:tcPr>
          <w:p w:rsidR="00B81177" w:rsidRPr="000C3147" w:rsidRDefault="00B81177" w:rsidP="00BC023C">
            <w:pPr>
              <w:jc w:val="both"/>
              <w:rPr>
                <w:rFonts w:ascii="Times New Roman" w:hAnsi="Times New Roman" w:cs="Times New Roman"/>
                <w:sz w:val="28"/>
                <w:szCs w:val="28"/>
              </w:rPr>
            </w:pPr>
            <w:proofErr w:type="spellStart"/>
            <w:r>
              <w:rPr>
                <w:rFonts w:ascii="Times New Roman" w:hAnsi="Times New Roman" w:cs="Times New Roman"/>
                <w:sz w:val="28"/>
                <w:szCs w:val="28"/>
              </w:rPr>
              <w:t>Малясова</w:t>
            </w:r>
            <w:proofErr w:type="spellEnd"/>
            <w:r>
              <w:rPr>
                <w:rFonts w:ascii="Times New Roman" w:hAnsi="Times New Roman" w:cs="Times New Roman"/>
                <w:sz w:val="28"/>
                <w:szCs w:val="28"/>
              </w:rPr>
              <w:t xml:space="preserve"> Е.В.</w:t>
            </w:r>
          </w:p>
        </w:tc>
        <w:tc>
          <w:tcPr>
            <w:tcW w:w="5532" w:type="dxa"/>
          </w:tcPr>
          <w:p w:rsidR="00B81177" w:rsidRPr="000C3147" w:rsidRDefault="00B81177" w:rsidP="00BC023C">
            <w:pPr>
              <w:jc w:val="both"/>
              <w:rPr>
                <w:rFonts w:ascii="Times New Roman" w:hAnsi="Times New Roman" w:cs="Times New Roman"/>
                <w:sz w:val="28"/>
                <w:szCs w:val="28"/>
              </w:rPr>
            </w:pPr>
            <w:r>
              <w:rPr>
                <w:rFonts w:ascii="Times New Roman" w:hAnsi="Times New Roman" w:cs="Times New Roman"/>
                <w:sz w:val="28"/>
                <w:szCs w:val="28"/>
              </w:rPr>
              <w:t>Завхоз</w:t>
            </w:r>
          </w:p>
        </w:tc>
      </w:tr>
      <w:tr w:rsidR="00B81177" w:rsidRPr="000C3147" w:rsidTr="00BC023C">
        <w:tc>
          <w:tcPr>
            <w:tcW w:w="1008" w:type="dxa"/>
          </w:tcPr>
          <w:p w:rsidR="00B81177" w:rsidRPr="000C3147" w:rsidRDefault="00B81177" w:rsidP="00BC023C">
            <w:pPr>
              <w:numPr>
                <w:ilvl w:val="0"/>
                <w:numId w:val="42"/>
              </w:numPr>
              <w:jc w:val="center"/>
              <w:rPr>
                <w:rFonts w:ascii="Times New Roman" w:hAnsi="Times New Roman" w:cs="Times New Roman"/>
                <w:sz w:val="28"/>
                <w:szCs w:val="28"/>
              </w:rPr>
            </w:pPr>
          </w:p>
        </w:tc>
        <w:tc>
          <w:tcPr>
            <w:tcW w:w="2928" w:type="dxa"/>
          </w:tcPr>
          <w:p w:rsidR="00B81177" w:rsidRPr="000C3147" w:rsidRDefault="00B81177" w:rsidP="00BC023C">
            <w:pPr>
              <w:jc w:val="both"/>
              <w:rPr>
                <w:rFonts w:ascii="Times New Roman" w:hAnsi="Times New Roman" w:cs="Times New Roman"/>
                <w:sz w:val="28"/>
                <w:szCs w:val="28"/>
              </w:rPr>
            </w:pPr>
            <w:proofErr w:type="spellStart"/>
            <w:r>
              <w:rPr>
                <w:rFonts w:ascii="Times New Roman" w:hAnsi="Times New Roman" w:cs="Times New Roman"/>
                <w:sz w:val="28"/>
                <w:szCs w:val="28"/>
              </w:rPr>
              <w:t>Беленко</w:t>
            </w:r>
            <w:proofErr w:type="spellEnd"/>
            <w:r>
              <w:rPr>
                <w:rFonts w:ascii="Times New Roman" w:hAnsi="Times New Roman" w:cs="Times New Roman"/>
                <w:sz w:val="28"/>
                <w:szCs w:val="28"/>
              </w:rPr>
              <w:t xml:space="preserve"> Н.А.</w:t>
            </w:r>
          </w:p>
        </w:tc>
        <w:tc>
          <w:tcPr>
            <w:tcW w:w="5532" w:type="dxa"/>
          </w:tcPr>
          <w:p w:rsidR="00B81177" w:rsidRPr="000C3147" w:rsidRDefault="00B81177" w:rsidP="00BC023C">
            <w:pPr>
              <w:jc w:val="both"/>
              <w:rPr>
                <w:rFonts w:ascii="Times New Roman" w:hAnsi="Times New Roman" w:cs="Times New Roman"/>
                <w:sz w:val="28"/>
                <w:szCs w:val="28"/>
              </w:rPr>
            </w:pPr>
            <w:r w:rsidRPr="000C3147">
              <w:rPr>
                <w:rFonts w:ascii="Times New Roman" w:hAnsi="Times New Roman" w:cs="Times New Roman"/>
                <w:sz w:val="28"/>
                <w:szCs w:val="28"/>
              </w:rPr>
              <w:t>Зав</w:t>
            </w:r>
            <w:proofErr w:type="gramStart"/>
            <w:r w:rsidRPr="000C3147">
              <w:rPr>
                <w:rFonts w:ascii="Times New Roman" w:hAnsi="Times New Roman" w:cs="Times New Roman"/>
                <w:sz w:val="28"/>
                <w:szCs w:val="28"/>
              </w:rPr>
              <w:t>.д</w:t>
            </w:r>
            <w:proofErr w:type="gramEnd"/>
            <w:r w:rsidRPr="000C3147">
              <w:rPr>
                <w:rFonts w:ascii="Times New Roman" w:hAnsi="Times New Roman" w:cs="Times New Roman"/>
                <w:sz w:val="28"/>
                <w:szCs w:val="28"/>
              </w:rPr>
              <w:t>етским садом</w:t>
            </w:r>
          </w:p>
        </w:tc>
      </w:tr>
    </w:tbl>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F2916" w:rsidRDefault="00B81177" w:rsidP="00B81177">
      <w:pPr>
        <w:jc w:val="both"/>
        <w:rPr>
          <w:rFonts w:ascii="Times New Roman" w:hAnsi="Times New Roman" w:cs="Times New Roman"/>
          <w:sz w:val="28"/>
          <w:szCs w:val="28"/>
        </w:rPr>
      </w:pPr>
      <w:r w:rsidRPr="000F2916">
        <w:rPr>
          <w:rFonts w:ascii="Times New Roman" w:hAnsi="Times New Roman" w:cs="Times New Roman"/>
          <w:sz w:val="28"/>
          <w:szCs w:val="28"/>
        </w:rPr>
        <w:t>Руководитель учреждения</w:t>
      </w:r>
    </w:p>
    <w:p w:rsidR="00B81177" w:rsidRPr="000F2916" w:rsidRDefault="00A33E0A" w:rsidP="00B81177">
      <w:pPr>
        <w:jc w:val="both"/>
        <w:rPr>
          <w:rFonts w:ascii="Times New Roman" w:hAnsi="Times New Roman" w:cs="Times New Roman"/>
          <w:i/>
          <w:sz w:val="28"/>
          <w:szCs w:val="28"/>
        </w:rPr>
      </w:pPr>
      <w:r w:rsidRPr="00A33E0A">
        <w:rPr>
          <w:rFonts w:ascii="Times New Roman" w:hAnsi="Times New Roman" w:cs="Times New Roman"/>
          <w:noProof/>
          <w:sz w:val="28"/>
          <w:szCs w:val="28"/>
        </w:rPr>
        <w:pict>
          <v:line id="Прямая соединительная линия 7" o:spid="_x0000_s1033" style="position:absolute;left:0;text-align:left;z-index:251645952;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b3TgIAAFgEAAAOAAAAZHJzL2Uyb0RvYy54bWysVM1uEzEQviPxDpbv6e6GtE1X3VQom3Ap&#10;UKnlARzbm7Xw2pbtZhMhJOgZqY/AK3AAqVKBZ9i8EWPnRy1cECIHZ+yZ+fzNzOc9PVs2Ei24dUKr&#10;AmcHKUZcUc2Emhf4zdW0N8TIeaIYkVrxAq+4w2ejp09OW5Pzvq61ZNwiAFEub02Ba+9NniSO1rwh&#10;7kAbrsBZadsQD1s7T5glLaA3Mumn6VHSasuM1ZQ7B6flxolHEb+qOPWvq8pxj2SBgZuPq43rLKzJ&#10;6JTkc0tMLeiWBvkHFg0RCi7dQ5XEE3RtxR9QjaBWO135A6qbRFeVoDzWANVk6W/VXNbE8FgLNMeZ&#10;fZvc/4OlrxYXFglW4GOMFGlgRN3n9Yf1bfe9+7K+ReuP3c/uW/e1u+t+dHfrG7Dv15/ADs7ufnt8&#10;i45DJ1vjcgAcqwsbekGX6tKca/rWIaXHNVFzHiu6Whm4JgsZyaOUsHEG+Mzal5pBDLn2OrZ1Wdkm&#10;QELD0DJOb7WfHl96ROEwG/aHwxSGTHe+hOS7RGOdf8F1g4JRYClUaCzJyeLc+UCE5LuQcKz0VEgZ&#10;xSEVagt8ctg/jAlOS8GCM4Q5O5+NpUULEuQVf7Eq8DwMs/pasQhWc8ImW9sTITc2XC5VwINSgM7W&#10;2ujn3Ul6MhlOhoPeoH806Q3Ssuw9n44HvaNpdnxYPivH4zJ7H6hlg7wWjHEV2O20nA3+TivbV7VR&#10;4V7N+zYkj9Fjv4Ds7j+SjrMM49sIYabZ6sLuZgzyjcHbpxbex8M92A8/CKNfAAAA//8DAFBLAwQU&#10;AAYACAAAACEA83sNhtoAAAAHAQAADwAAAGRycy9kb3ducmV2LnhtbEyPwU7DMBBE70j8g7VIXCpq&#10;N0UVhDgVAnLjQgFx3cZLEhGv09htA1/PwgWOT7OaeVusJ9+rA42xC2xhMTegiOvgOm4svDxXF1eg&#10;YkJ22AcmC58UYV2enhSYu3DkJzpsUqOkhGOOFtqUhlzrWLfkMc7DQCzZexg9JsGx0W7Eo5T7XmfG&#10;rLTHjmWhxYHuWqo/NntvIVavtKu+ZvXMvC2bQNnu/vEBrT0/m25vQCWa0t8x/OiLOpTitA17dlH1&#10;FlaLTH5JFi6XoCS/NkZ4+8u6LPR///IbAAD//wMAUEsBAi0AFAAGAAgAAAAhALaDOJL+AAAA4QEA&#10;ABMAAAAAAAAAAAAAAAAAAAAAAFtDb250ZW50X1R5cGVzXS54bWxQSwECLQAUAAYACAAAACEAOP0h&#10;/9YAAACUAQAACwAAAAAAAAAAAAAAAAAvAQAAX3JlbHMvLnJlbHNQSwECLQAUAAYACAAAACEAQ0Wm&#10;904CAABYBAAADgAAAAAAAAAAAAAAAAAuAgAAZHJzL2Uyb0RvYy54bWxQSwECLQAUAAYACAAAACEA&#10;83sNhtoAAAAHAQAADwAAAAAAAAAAAAAAAACoBAAAZHJzL2Rvd25yZXYueG1sUEsFBgAAAAAEAAQA&#10;8wAAAK8FAAAAAA==&#10;"/>
        </w:pict>
      </w:r>
      <w:r w:rsidRPr="00A33E0A">
        <w:rPr>
          <w:rFonts w:ascii="Times New Roman" w:hAnsi="Times New Roman" w:cs="Times New Roman"/>
          <w:noProof/>
          <w:sz w:val="28"/>
          <w:szCs w:val="28"/>
        </w:rPr>
        <w:pict>
          <v:line id="Прямая соединительная линия 8" o:spid="_x0000_s1032" style="position:absolute;left:0;text-align:left;z-index:251646976;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LTgIAAFgEAAAOAAAAZHJzL2Uyb0RvYy54bWysVM1uEzEQviPxDtbek91NkzZddVOhbMKl&#10;QKWWB3Bsb9bCa1u2k02EkIAzUh6BV+AAUqUCz7B5I8bOj1q4IEQOztgz8/mbmc97cbmqBVoyY7mS&#10;eZR2kwgxSRTlcp5Hr2+nnWGErMOSYqEky6M1s9Hl6OmTi0ZnrKcqJSgzCECkzRqdR5VzOotjSypW&#10;Y9tVmklwlsrU2MHWzGNqcAPotYh7SXIaN8pQbRRh1sJpsXNGo4Bfloy4V2VpmUMij4CbC6sJ68yv&#10;8egCZ3ODdcXJngb+BxY15hIuPUIV2GG0MPwPqJoTo6wqXZeoOlZlyQkLNUA1afJbNTcV1izUAs2x&#10;+tgm+/9gycvltUGc5hEMSuIaRtR+3r7fbtrv7ZftBm0/tD/bb+3X9q790d5tP4J9v/0Etne29/vj&#10;DRr6TjbaZgA4ltfG94Ks5I2+UuSNRVKNKyznLFR0u9ZwTeoz4kcpfmM18Jk1LxSFGLxwKrR1VZra&#10;Q0LD0CpMb32cHls5ROAw7Q3OThIYMjn4YpwdErWx7jlTNfJGHgkufWNxhpdX1nkiODuE+GOpplyI&#10;IA4hUZNH54PeICRYJTj1Th9mzXw2FgYtsZdX+IWqwPMwzKiFpAGsYphO9rbDXOxsuFxIjwelAJ29&#10;tdPP2/PkfDKcDPudfu900uknRdF5Nh33O6fT9GxQnBTjcZG+89TSflZxSpn07A5aTvt/p5X9q9qp&#10;8KjmYxvix+ihX0D28B9Ih1n68e2EMFN0fW0OMwb5huD9U/Pv4+Ee7IcfhNEvAAAA//8DAFBLAwQU&#10;AAYACAAAACEAoXK9u9oAAAAHAQAADwAAAGRycy9kb3ducmV2LnhtbEyPQU+DQBCF7yb+h82YeGns&#10;IqAxyNIYlZsXq8brlB2ByM5Sdtuiv96xFz1+eZP3vilXsxvUnqbQezZwuUxAETfe9twaeH2pL25A&#10;hYhscfBMBr4owKo6PSmxsP7Az7Rfx1ZJCYcCDXQxjoXWoenIYVj6kViyDz85jIJTq+2EByl3g06T&#10;5Fo77FkWOhzpvqPmc71zBkL9Rtv6e9Eskves9ZRuH54e0Zjzs/nuFlSkOf4dw6++qEMlThu/YxvU&#10;YCDLU/klGsgzUJJf5Ynw5si6KvV//+oHAAD//wMAUEsBAi0AFAAGAAgAAAAhALaDOJL+AAAA4QEA&#10;ABMAAAAAAAAAAAAAAAAAAAAAAFtDb250ZW50X1R5cGVzXS54bWxQSwECLQAUAAYACAAAACEAOP0h&#10;/9YAAACUAQAACwAAAAAAAAAAAAAAAAAvAQAAX3JlbHMvLnJlbHNQSwECLQAUAAYACAAAACEAA0gR&#10;S04CAABYBAAADgAAAAAAAAAAAAAAAAAuAgAAZHJzL2Uyb0RvYy54bWxQSwECLQAUAAYACAAAACEA&#10;oXK9u9oAAAAHAQAADwAAAAAAAAAAAAAAAACoBAAAZHJzL2Rvd25yZXYueG1sUEsFBgAAAAAEAAQA&#10;8wAAAK8FAAAAAA==&#10;"/>
        </w:pict>
      </w:r>
      <w:r w:rsidR="00B81177">
        <w:rPr>
          <w:rFonts w:ascii="Times New Roman" w:hAnsi="Times New Roman" w:cs="Times New Roman"/>
          <w:i/>
          <w:sz w:val="28"/>
          <w:szCs w:val="28"/>
        </w:rPr>
        <w:t xml:space="preserve">                                                         </w:t>
      </w:r>
      <w:r w:rsidR="00B81177" w:rsidRPr="000F2916">
        <w:rPr>
          <w:rFonts w:ascii="Times New Roman" w:hAnsi="Times New Roman" w:cs="Times New Roman"/>
          <w:i/>
          <w:sz w:val="28"/>
          <w:szCs w:val="28"/>
        </w:rPr>
        <w:t>(подпись)</w:t>
      </w:r>
      <w:r w:rsidR="00B81177" w:rsidRPr="000F2916">
        <w:rPr>
          <w:rFonts w:ascii="Times New Roman" w:hAnsi="Times New Roman" w:cs="Times New Roman"/>
          <w:i/>
          <w:sz w:val="28"/>
          <w:szCs w:val="28"/>
        </w:rPr>
        <w:tab/>
      </w:r>
      <w:r w:rsidR="00B81177">
        <w:rPr>
          <w:rFonts w:ascii="Times New Roman" w:hAnsi="Times New Roman" w:cs="Times New Roman"/>
          <w:i/>
          <w:sz w:val="28"/>
          <w:szCs w:val="28"/>
        </w:rPr>
        <w:t xml:space="preserve">    </w:t>
      </w:r>
      <w:r w:rsidR="00B81177" w:rsidRPr="000F2916">
        <w:rPr>
          <w:rFonts w:ascii="Times New Roman" w:hAnsi="Times New Roman" w:cs="Times New Roman"/>
          <w:i/>
          <w:sz w:val="28"/>
          <w:szCs w:val="28"/>
        </w:rPr>
        <w:tab/>
        <w:t>(расшифровка подписи)</w:t>
      </w:r>
    </w:p>
    <w:p w:rsidR="00B81177" w:rsidRPr="000F2916" w:rsidRDefault="00B81177" w:rsidP="00B81177">
      <w:pPr>
        <w:rPr>
          <w:rFonts w:ascii="Times New Roman" w:hAnsi="Times New Roman" w:cs="Times New Roman"/>
          <w:sz w:val="28"/>
          <w:szCs w:val="28"/>
        </w:rPr>
      </w:pPr>
      <w:r>
        <w:rPr>
          <w:rFonts w:ascii="Times New Roman" w:hAnsi="Times New Roman" w:cs="Times New Roman"/>
          <w:sz w:val="28"/>
          <w:szCs w:val="28"/>
        </w:rPr>
        <w:t xml:space="preserve">   </w:t>
      </w:r>
    </w:p>
    <w:p w:rsidR="00B81177" w:rsidRPr="000F2916" w:rsidRDefault="00B81177" w:rsidP="00B81177">
      <w:pPr>
        <w:rPr>
          <w:rFonts w:ascii="Times New Roman" w:hAnsi="Times New Roman" w:cs="Times New Roman"/>
          <w:sz w:val="28"/>
          <w:szCs w:val="28"/>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Pr="000C3147" w:rsidRDefault="00B81177" w:rsidP="00B81177">
      <w:pPr>
        <w:rPr>
          <w:rFonts w:ascii="Times New Roman" w:hAnsi="Times New Roman" w:cs="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Default="00B81177" w:rsidP="00B81177">
      <w:pPr>
        <w:rPr>
          <w:rFonts w:ascii="Times New Roman" w:hAnsi="Times New Roman"/>
        </w:rPr>
      </w:pPr>
    </w:p>
    <w:p w:rsidR="00B81177" w:rsidRPr="000F2916" w:rsidRDefault="00B81177" w:rsidP="00B81177">
      <w:pPr>
        <w:pStyle w:val="1"/>
        <w:numPr>
          <w:ilvl w:val="0"/>
          <w:numId w:val="38"/>
        </w:numPr>
        <w:suppressAutoHyphens/>
        <w:jc w:val="right"/>
        <w:rPr>
          <w:szCs w:val="28"/>
        </w:rPr>
      </w:pPr>
      <w:bookmarkStart w:id="8" w:name="_Toc310594346"/>
      <w:r w:rsidRPr="000F2916">
        <w:rPr>
          <w:szCs w:val="28"/>
        </w:rPr>
        <w:lastRenderedPageBreak/>
        <w:t xml:space="preserve">Приложение № </w:t>
      </w:r>
      <w:bookmarkEnd w:id="8"/>
      <w:r w:rsidRPr="000F2916">
        <w:rPr>
          <w:szCs w:val="28"/>
        </w:rPr>
        <w:t>5</w:t>
      </w:r>
    </w:p>
    <w:p w:rsidR="00B81177" w:rsidRPr="000F2916" w:rsidRDefault="00B81177" w:rsidP="00B81177">
      <w:pPr>
        <w:numPr>
          <w:ilvl w:val="0"/>
          <w:numId w:val="38"/>
        </w:numPr>
        <w:suppressAutoHyphens/>
        <w:jc w:val="right"/>
        <w:rPr>
          <w:rFonts w:ascii="Times New Roman" w:hAnsi="Times New Roman" w:cs="Times New Roman"/>
          <w:sz w:val="28"/>
          <w:szCs w:val="28"/>
        </w:rPr>
      </w:pPr>
      <w:r w:rsidRPr="000F2916">
        <w:rPr>
          <w:rFonts w:ascii="Times New Roman" w:hAnsi="Times New Roman" w:cs="Times New Roman"/>
          <w:sz w:val="28"/>
          <w:szCs w:val="28"/>
        </w:rPr>
        <w:t>к постановлению главы Борового сельского поселения</w:t>
      </w:r>
    </w:p>
    <w:p w:rsidR="00B81177" w:rsidRPr="000F2916" w:rsidRDefault="00B81177" w:rsidP="00B81177">
      <w:pPr>
        <w:numPr>
          <w:ilvl w:val="0"/>
          <w:numId w:val="38"/>
        </w:numPr>
        <w:suppressAutoHyphens/>
        <w:jc w:val="right"/>
        <w:rPr>
          <w:rFonts w:ascii="Times New Roman" w:hAnsi="Times New Roman" w:cs="Times New Roman"/>
          <w:sz w:val="28"/>
          <w:szCs w:val="28"/>
        </w:rPr>
      </w:pPr>
      <w:r w:rsidRPr="000F2916">
        <w:rPr>
          <w:rFonts w:ascii="Times New Roman" w:hAnsi="Times New Roman" w:cs="Times New Roman"/>
          <w:sz w:val="28"/>
          <w:szCs w:val="28"/>
        </w:rPr>
        <w:t xml:space="preserve"> «Об учетной политике на 20 </w:t>
      </w:r>
      <w:r w:rsidRPr="000F2916">
        <w:rPr>
          <w:rFonts w:ascii="Times New Roman" w:hAnsi="Times New Roman" w:cs="Times New Roman"/>
          <w:sz w:val="28"/>
          <w:szCs w:val="28"/>
          <w:u w:val="single"/>
        </w:rPr>
        <w:t>1</w:t>
      </w:r>
      <w:r>
        <w:rPr>
          <w:rFonts w:ascii="Times New Roman" w:hAnsi="Times New Roman" w:cs="Times New Roman"/>
          <w:sz w:val="28"/>
          <w:szCs w:val="28"/>
          <w:u w:val="single"/>
        </w:rPr>
        <w:t>6</w:t>
      </w:r>
      <w:r w:rsidRPr="000F2916">
        <w:rPr>
          <w:rFonts w:ascii="Times New Roman" w:hAnsi="Times New Roman" w:cs="Times New Roman"/>
          <w:sz w:val="28"/>
          <w:szCs w:val="28"/>
        </w:rPr>
        <w:t xml:space="preserve"> год»</w:t>
      </w:r>
    </w:p>
    <w:p w:rsidR="00B81177" w:rsidRPr="000F2916" w:rsidRDefault="00B81177" w:rsidP="00B81177">
      <w:pPr>
        <w:numPr>
          <w:ilvl w:val="0"/>
          <w:numId w:val="38"/>
        </w:numPr>
        <w:suppressAutoHyphens/>
        <w:spacing w:after="60"/>
        <w:jc w:val="right"/>
        <w:rPr>
          <w:rFonts w:ascii="Times New Roman" w:hAnsi="Times New Roman" w:cs="Times New Roman"/>
          <w:sz w:val="28"/>
          <w:szCs w:val="28"/>
        </w:rPr>
      </w:pPr>
      <w:r w:rsidRPr="000F2916">
        <w:rPr>
          <w:rFonts w:ascii="Times New Roman" w:hAnsi="Times New Roman" w:cs="Times New Roman"/>
          <w:sz w:val="28"/>
          <w:szCs w:val="28"/>
        </w:rPr>
        <w:t>от «</w:t>
      </w:r>
      <w:r>
        <w:rPr>
          <w:rFonts w:ascii="Times New Roman" w:hAnsi="Times New Roman" w:cs="Times New Roman"/>
          <w:sz w:val="28"/>
          <w:szCs w:val="28"/>
          <w:u w:val="single"/>
        </w:rPr>
        <w:t>21</w:t>
      </w:r>
      <w:r w:rsidRPr="000F2916">
        <w:rPr>
          <w:rFonts w:ascii="Times New Roman" w:hAnsi="Times New Roman" w:cs="Times New Roman"/>
          <w:sz w:val="28"/>
          <w:szCs w:val="28"/>
        </w:rPr>
        <w:t xml:space="preserve">» </w:t>
      </w:r>
      <w:r>
        <w:rPr>
          <w:rFonts w:ascii="Times New Roman" w:hAnsi="Times New Roman" w:cs="Times New Roman"/>
          <w:sz w:val="28"/>
          <w:szCs w:val="28"/>
          <w:u w:val="single"/>
        </w:rPr>
        <w:t>01</w:t>
      </w:r>
      <w:r w:rsidRPr="000F2916">
        <w:rPr>
          <w:rFonts w:ascii="Times New Roman" w:hAnsi="Times New Roman" w:cs="Times New Roman"/>
          <w:sz w:val="28"/>
          <w:szCs w:val="28"/>
        </w:rPr>
        <w:t xml:space="preserve"> 20 </w:t>
      </w:r>
      <w:r w:rsidRPr="000F2916">
        <w:rPr>
          <w:rFonts w:ascii="Times New Roman" w:hAnsi="Times New Roman" w:cs="Times New Roman"/>
          <w:sz w:val="28"/>
          <w:szCs w:val="28"/>
          <w:u w:val="single"/>
        </w:rPr>
        <w:t>1</w:t>
      </w:r>
      <w:r>
        <w:rPr>
          <w:rFonts w:ascii="Times New Roman" w:hAnsi="Times New Roman" w:cs="Times New Roman"/>
          <w:sz w:val="28"/>
          <w:szCs w:val="28"/>
          <w:u w:val="single"/>
        </w:rPr>
        <w:t>6</w:t>
      </w:r>
      <w:r w:rsidRPr="000F2916">
        <w:rPr>
          <w:rFonts w:ascii="Times New Roman" w:hAnsi="Times New Roman" w:cs="Times New Roman"/>
          <w:sz w:val="28"/>
          <w:szCs w:val="28"/>
        </w:rPr>
        <w:t xml:space="preserve"> г. № </w:t>
      </w:r>
      <w:r>
        <w:rPr>
          <w:rFonts w:ascii="Times New Roman" w:hAnsi="Times New Roman" w:cs="Times New Roman"/>
          <w:sz w:val="28"/>
          <w:szCs w:val="28"/>
          <w:u w:val="single"/>
        </w:rPr>
        <w:t>2</w:t>
      </w:r>
    </w:p>
    <w:p w:rsidR="00B81177" w:rsidRPr="000F2916" w:rsidRDefault="00B81177" w:rsidP="00B81177">
      <w:pPr>
        <w:numPr>
          <w:ilvl w:val="0"/>
          <w:numId w:val="38"/>
        </w:numPr>
        <w:suppressAutoHyphens/>
        <w:jc w:val="right"/>
        <w:rPr>
          <w:rFonts w:ascii="Times New Roman" w:hAnsi="Times New Roman" w:cs="Times New Roman"/>
          <w:sz w:val="28"/>
          <w:szCs w:val="28"/>
        </w:rPr>
      </w:pPr>
    </w:p>
    <w:p w:rsidR="00B81177" w:rsidRPr="000F2916" w:rsidRDefault="00B81177" w:rsidP="00B81177">
      <w:pPr>
        <w:jc w:val="right"/>
        <w:rPr>
          <w:rFonts w:ascii="Times New Roman" w:hAnsi="Times New Roman" w:cs="Times New Roman"/>
          <w:sz w:val="28"/>
          <w:szCs w:val="28"/>
        </w:rPr>
      </w:pPr>
    </w:p>
    <w:p w:rsidR="00B81177" w:rsidRPr="000F2916" w:rsidRDefault="00B81177" w:rsidP="00B81177">
      <w:pPr>
        <w:spacing w:after="60"/>
        <w:jc w:val="right"/>
        <w:rPr>
          <w:rFonts w:ascii="Times New Roman" w:hAnsi="Times New Roman" w:cs="Times New Roman"/>
          <w:sz w:val="28"/>
          <w:szCs w:val="28"/>
        </w:rPr>
      </w:pPr>
    </w:p>
    <w:p w:rsidR="00B81177" w:rsidRPr="000F2916" w:rsidRDefault="00B81177" w:rsidP="00B81177">
      <w:pPr>
        <w:pStyle w:val="20"/>
        <w:keepLines w:val="0"/>
        <w:numPr>
          <w:ilvl w:val="1"/>
          <w:numId w:val="38"/>
        </w:numPr>
        <w:suppressAutoHyphens/>
        <w:spacing w:before="0"/>
        <w:jc w:val="center"/>
        <w:rPr>
          <w:rFonts w:ascii="Times New Roman" w:hAnsi="Times New Roman" w:cs="Times New Roman"/>
          <w:kern w:val="32"/>
          <w:sz w:val="28"/>
          <w:szCs w:val="28"/>
        </w:rPr>
      </w:pPr>
      <w:bookmarkStart w:id="9" w:name="_Toc278727764"/>
      <w:bookmarkStart w:id="10" w:name="_Toc310594347"/>
      <w:r w:rsidRPr="000F2916">
        <w:rPr>
          <w:rFonts w:ascii="Times New Roman" w:hAnsi="Times New Roman" w:cs="Times New Roman"/>
          <w:kern w:val="32"/>
          <w:sz w:val="28"/>
          <w:szCs w:val="28"/>
        </w:rPr>
        <w:t>Перечень должностных лиц, имеющих право на получение наличных денежных сре</w:t>
      </w:r>
      <w:proofErr w:type="gramStart"/>
      <w:r w:rsidRPr="000F2916">
        <w:rPr>
          <w:rFonts w:ascii="Times New Roman" w:hAnsi="Times New Roman" w:cs="Times New Roman"/>
          <w:kern w:val="32"/>
          <w:sz w:val="28"/>
          <w:szCs w:val="28"/>
        </w:rPr>
        <w:t>дств в п</w:t>
      </w:r>
      <w:proofErr w:type="gramEnd"/>
      <w:r w:rsidRPr="000F2916">
        <w:rPr>
          <w:rFonts w:ascii="Times New Roman" w:hAnsi="Times New Roman" w:cs="Times New Roman"/>
          <w:kern w:val="32"/>
          <w:sz w:val="28"/>
          <w:szCs w:val="28"/>
        </w:rPr>
        <w:t>одотчет на хозяйственные цели, а также имеющих право совершать сделки за счет собственных средств с последующим возмещением</w:t>
      </w:r>
      <w:bookmarkEnd w:id="9"/>
      <w:bookmarkEnd w:id="10"/>
    </w:p>
    <w:p w:rsidR="00B81177"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928"/>
        <w:gridCol w:w="5532"/>
      </w:tblGrid>
      <w:tr w:rsidR="00B81177" w:rsidRPr="000F2916" w:rsidTr="00BC023C">
        <w:tc>
          <w:tcPr>
            <w:tcW w:w="1008" w:type="dxa"/>
          </w:tcPr>
          <w:p w:rsidR="00B81177" w:rsidRPr="000F2916" w:rsidRDefault="00B81177" w:rsidP="00BC023C">
            <w:pPr>
              <w:jc w:val="center"/>
              <w:rPr>
                <w:rFonts w:ascii="Times New Roman" w:hAnsi="Times New Roman" w:cs="Times New Roman"/>
                <w:b/>
                <w:sz w:val="28"/>
                <w:szCs w:val="28"/>
              </w:rPr>
            </w:pPr>
            <w:r w:rsidRPr="000F2916">
              <w:rPr>
                <w:rFonts w:ascii="Times New Roman" w:hAnsi="Times New Roman" w:cs="Times New Roman"/>
                <w:b/>
                <w:sz w:val="28"/>
                <w:szCs w:val="28"/>
              </w:rPr>
              <w:t xml:space="preserve">№ </w:t>
            </w:r>
            <w:proofErr w:type="spellStart"/>
            <w:r w:rsidRPr="000F2916">
              <w:rPr>
                <w:rFonts w:ascii="Times New Roman" w:hAnsi="Times New Roman" w:cs="Times New Roman"/>
                <w:b/>
                <w:sz w:val="28"/>
                <w:szCs w:val="28"/>
              </w:rPr>
              <w:t>п\</w:t>
            </w:r>
            <w:proofErr w:type="gramStart"/>
            <w:r w:rsidRPr="000F2916">
              <w:rPr>
                <w:rFonts w:ascii="Times New Roman" w:hAnsi="Times New Roman" w:cs="Times New Roman"/>
                <w:b/>
                <w:sz w:val="28"/>
                <w:szCs w:val="28"/>
              </w:rPr>
              <w:t>п</w:t>
            </w:r>
            <w:proofErr w:type="spellEnd"/>
            <w:proofErr w:type="gramEnd"/>
          </w:p>
        </w:tc>
        <w:tc>
          <w:tcPr>
            <w:tcW w:w="2928" w:type="dxa"/>
          </w:tcPr>
          <w:p w:rsidR="00B81177" w:rsidRPr="000F2916" w:rsidRDefault="00B81177" w:rsidP="00BC023C">
            <w:pPr>
              <w:jc w:val="center"/>
              <w:rPr>
                <w:rFonts w:ascii="Times New Roman" w:hAnsi="Times New Roman" w:cs="Times New Roman"/>
                <w:b/>
                <w:sz w:val="28"/>
                <w:szCs w:val="28"/>
              </w:rPr>
            </w:pPr>
            <w:r w:rsidRPr="000F2916">
              <w:rPr>
                <w:rFonts w:ascii="Times New Roman" w:hAnsi="Times New Roman" w:cs="Times New Roman"/>
                <w:b/>
                <w:sz w:val="28"/>
                <w:szCs w:val="28"/>
              </w:rPr>
              <w:t>ФИО</w:t>
            </w:r>
          </w:p>
        </w:tc>
        <w:tc>
          <w:tcPr>
            <w:tcW w:w="5532" w:type="dxa"/>
          </w:tcPr>
          <w:p w:rsidR="00B81177" w:rsidRPr="000F2916" w:rsidRDefault="00B81177" w:rsidP="00BC023C">
            <w:pPr>
              <w:jc w:val="center"/>
              <w:rPr>
                <w:rFonts w:ascii="Times New Roman" w:hAnsi="Times New Roman" w:cs="Times New Roman"/>
                <w:b/>
                <w:sz w:val="28"/>
                <w:szCs w:val="28"/>
              </w:rPr>
            </w:pPr>
            <w:r w:rsidRPr="000F2916">
              <w:rPr>
                <w:rFonts w:ascii="Times New Roman" w:hAnsi="Times New Roman" w:cs="Times New Roman"/>
                <w:b/>
                <w:sz w:val="28"/>
                <w:szCs w:val="28"/>
              </w:rPr>
              <w:t>Должность</w:t>
            </w:r>
          </w:p>
        </w:tc>
      </w:tr>
      <w:tr w:rsidR="00B81177" w:rsidRPr="000F2916" w:rsidTr="00BC023C">
        <w:tc>
          <w:tcPr>
            <w:tcW w:w="1008" w:type="dxa"/>
          </w:tcPr>
          <w:p w:rsidR="00B81177" w:rsidRPr="000F2916" w:rsidRDefault="00B81177" w:rsidP="00BC023C">
            <w:pPr>
              <w:numPr>
                <w:ilvl w:val="0"/>
                <w:numId w:val="43"/>
              </w:numPr>
              <w:jc w:val="center"/>
              <w:rPr>
                <w:rFonts w:ascii="Times New Roman" w:hAnsi="Times New Roman" w:cs="Times New Roman"/>
                <w:sz w:val="28"/>
                <w:szCs w:val="28"/>
              </w:rPr>
            </w:pPr>
          </w:p>
        </w:tc>
        <w:tc>
          <w:tcPr>
            <w:tcW w:w="2928" w:type="dxa"/>
          </w:tcPr>
          <w:p w:rsidR="00B81177" w:rsidRPr="000F2916" w:rsidRDefault="00B81177" w:rsidP="00BC023C">
            <w:pPr>
              <w:jc w:val="both"/>
              <w:rPr>
                <w:rFonts w:ascii="Times New Roman" w:hAnsi="Times New Roman" w:cs="Times New Roman"/>
                <w:sz w:val="28"/>
                <w:szCs w:val="28"/>
              </w:rPr>
            </w:pPr>
            <w:proofErr w:type="spellStart"/>
            <w:r>
              <w:rPr>
                <w:rFonts w:ascii="Times New Roman" w:hAnsi="Times New Roman" w:cs="Times New Roman"/>
                <w:sz w:val="28"/>
                <w:szCs w:val="28"/>
              </w:rPr>
              <w:t>Исламетдинов</w:t>
            </w:r>
            <w:proofErr w:type="spellEnd"/>
            <w:r>
              <w:rPr>
                <w:rFonts w:ascii="Times New Roman" w:hAnsi="Times New Roman" w:cs="Times New Roman"/>
                <w:sz w:val="28"/>
                <w:szCs w:val="28"/>
              </w:rPr>
              <w:t xml:space="preserve"> М.Г.</w:t>
            </w:r>
          </w:p>
        </w:tc>
        <w:tc>
          <w:tcPr>
            <w:tcW w:w="5532" w:type="dxa"/>
          </w:tcPr>
          <w:p w:rsidR="00B81177" w:rsidRPr="000F2916" w:rsidRDefault="00B81177" w:rsidP="00BC023C">
            <w:pPr>
              <w:jc w:val="both"/>
              <w:rPr>
                <w:rFonts w:ascii="Times New Roman" w:hAnsi="Times New Roman" w:cs="Times New Roman"/>
                <w:sz w:val="28"/>
                <w:szCs w:val="28"/>
              </w:rPr>
            </w:pPr>
            <w:r w:rsidRPr="000F2916">
              <w:rPr>
                <w:rFonts w:ascii="Times New Roman" w:hAnsi="Times New Roman" w:cs="Times New Roman"/>
                <w:sz w:val="28"/>
                <w:szCs w:val="28"/>
              </w:rPr>
              <w:t>Глава администрации</w:t>
            </w:r>
          </w:p>
        </w:tc>
      </w:tr>
      <w:tr w:rsidR="00B81177" w:rsidRPr="000F2916" w:rsidTr="00BC023C">
        <w:tc>
          <w:tcPr>
            <w:tcW w:w="1008" w:type="dxa"/>
          </w:tcPr>
          <w:p w:rsidR="00B81177" w:rsidRPr="000F2916" w:rsidRDefault="00B81177" w:rsidP="00BC023C">
            <w:pPr>
              <w:numPr>
                <w:ilvl w:val="0"/>
                <w:numId w:val="43"/>
              </w:numPr>
              <w:jc w:val="center"/>
              <w:rPr>
                <w:rFonts w:ascii="Times New Roman" w:hAnsi="Times New Roman" w:cs="Times New Roman"/>
                <w:sz w:val="28"/>
                <w:szCs w:val="28"/>
              </w:rPr>
            </w:pPr>
          </w:p>
        </w:tc>
        <w:tc>
          <w:tcPr>
            <w:tcW w:w="2928" w:type="dxa"/>
          </w:tcPr>
          <w:p w:rsidR="00B81177" w:rsidRPr="000F2916" w:rsidRDefault="00B81177" w:rsidP="00BC023C">
            <w:pPr>
              <w:jc w:val="both"/>
              <w:rPr>
                <w:rFonts w:ascii="Times New Roman" w:hAnsi="Times New Roman" w:cs="Times New Roman"/>
                <w:sz w:val="28"/>
                <w:szCs w:val="28"/>
              </w:rPr>
            </w:pPr>
            <w:r>
              <w:rPr>
                <w:rFonts w:ascii="Times New Roman" w:hAnsi="Times New Roman" w:cs="Times New Roman"/>
                <w:sz w:val="28"/>
                <w:szCs w:val="28"/>
              </w:rPr>
              <w:t>Барашева Н.И.</w:t>
            </w:r>
          </w:p>
        </w:tc>
        <w:tc>
          <w:tcPr>
            <w:tcW w:w="5532" w:type="dxa"/>
          </w:tcPr>
          <w:p w:rsidR="00B81177" w:rsidRPr="000F2916" w:rsidRDefault="00B81177" w:rsidP="00BC023C">
            <w:pPr>
              <w:jc w:val="both"/>
              <w:rPr>
                <w:rFonts w:ascii="Times New Roman" w:hAnsi="Times New Roman" w:cs="Times New Roman"/>
                <w:sz w:val="28"/>
                <w:szCs w:val="28"/>
              </w:rPr>
            </w:pPr>
            <w:r w:rsidRPr="000F2916">
              <w:rPr>
                <w:rFonts w:ascii="Times New Roman" w:hAnsi="Times New Roman" w:cs="Times New Roman"/>
                <w:sz w:val="28"/>
                <w:szCs w:val="28"/>
              </w:rPr>
              <w:t>Специалист</w:t>
            </w:r>
          </w:p>
        </w:tc>
      </w:tr>
      <w:tr w:rsidR="00B81177" w:rsidRPr="000F2916" w:rsidTr="00BC023C">
        <w:tc>
          <w:tcPr>
            <w:tcW w:w="1008" w:type="dxa"/>
          </w:tcPr>
          <w:p w:rsidR="00B81177" w:rsidRPr="000F2916" w:rsidRDefault="00B81177" w:rsidP="00BC023C">
            <w:pPr>
              <w:numPr>
                <w:ilvl w:val="0"/>
                <w:numId w:val="43"/>
              </w:numPr>
              <w:jc w:val="center"/>
              <w:rPr>
                <w:rFonts w:ascii="Times New Roman" w:hAnsi="Times New Roman" w:cs="Times New Roman"/>
                <w:sz w:val="28"/>
                <w:szCs w:val="28"/>
              </w:rPr>
            </w:pPr>
          </w:p>
        </w:tc>
        <w:tc>
          <w:tcPr>
            <w:tcW w:w="2928" w:type="dxa"/>
          </w:tcPr>
          <w:p w:rsidR="00B81177" w:rsidRPr="000F2916" w:rsidRDefault="00B81177" w:rsidP="00BC023C">
            <w:pPr>
              <w:jc w:val="both"/>
              <w:rPr>
                <w:rFonts w:ascii="Times New Roman" w:hAnsi="Times New Roman" w:cs="Times New Roman"/>
                <w:sz w:val="28"/>
                <w:szCs w:val="28"/>
              </w:rPr>
            </w:pPr>
            <w:r>
              <w:rPr>
                <w:rFonts w:ascii="Times New Roman" w:hAnsi="Times New Roman" w:cs="Times New Roman"/>
                <w:sz w:val="28"/>
                <w:szCs w:val="28"/>
              </w:rPr>
              <w:t>Прилепо Н.С.</w:t>
            </w:r>
          </w:p>
        </w:tc>
        <w:tc>
          <w:tcPr>
            <w:tcW w:w="5532" w:type="dxa"/>
          </w:tcPr>
          <w:p w:rsidR="00B81177" w:rsidRPr="000F2916" w:rsidRDefault="00B81177" w:rsidP="00BC023C">
            <w:pPr>
              <w:jc w:val="both"/>
              <w:rPr>
                <w:rFonts w:ascii="Times New Roman" w:hAnsi="Times New Roman" w:cs="Times New Roman"/>
                <w:sz w:val="28"/>
                <w:szCs w:val="28"/>
              </w:rPr>
            </w:pPr>
            <w:r w:rsidRPr="000F2916">
              <w:rPr>
                <w:rFonts w:ascii="Times New Roman" w:hAnsi="Times New Roman" w:cs="Times New Roman"/>
                <w:sz w:val="28"/>
                <w:szCs w:val="28"/>
              </w:rPr>
              <w:t>Главный бухгалтер</w:t>
            </w:r>
          </w:p>
        </w:tc>
      </w:tr>
      <w:tr w:rsidR="00B81177" w:rsidRPr="000F2916" w:rsidTr="00BC023C">
        <w:tc>
          <w:tcPr>
            <w:tcW w:w="1008" w:type="dxa"/>
          </w:tcPr>
          <w:p w:rsidR="00B81177" w:rsidRPr="000F2916" w:rsidRDefault="00B81177" w:rsidP="00BC023C">
            <w:pPr>
              <w:numPr>
                <w:ilvl w:val="0"/>
                <w:numId w:val="43"/>
              </w:numPr>
              <w:jc w:val="center"/>
              <w:rPr>
                <w:rFonts w:ascii="Times New Roman" w:hAnsi="Times New Roman" w:cs="Times New Roman"/>
                <w:sz w:val="28"/>
                <w:szCs w:val="28"/>
              </w:rPr>
            </w:pPr>
          </w:p>
        </w:tc>
        <w:tc>
          <w:tcPr>
            <w:tcW w:w="2928" w:type="dxa"/>
          </w:tcPr>
          <w:p w:rsidR="00B81177" w:rsidRPr="000F2916" w:rsidRDefault="00B81177" w:rsidP="00BC023C">
            <w:pPr>
              <w:jc w:val="both"/>
              <w:rPr>
                <w:rFonts w:ascii="Times New Roman" w:hAnsi="Times New Roman" w:cs="Times New Roman"/>
                <w:sz w:val="28"/>
                <w:szCs w:val="28"/>
              </w:rPr>
            </w:pPr>
            <w:proofErr w:type="spellStart"/>
            <w:r>
              <w:rPr>
                <w:rFonts w:ascii="Times New Roman" w:hAnsi="Times New Roman" w:cs="Times New Roman"/>
                <w:sz w:val="28"/>
                <w:szCs w:val="28"/>
              </w:rPr>
              <w:t>Исламетдинова</w:t>
            </w:r>
            <w:proofErr w:type="spellEnd"/>
            <w:r>
              <w:rPr>
                <w:rFonts w:ascii="Times New Roman" w:hAnsi="Times New Roman" w:cs="Times New Roman"/>
                <w:sz w:val="28"/>
                <w:szCs w:val="28"/>
              </w:rPr>
              <w:t xml:space="preserve"> Р.Х.</w:t>
            </w:r>
          </w:p>
        </w:tc>
        <w:tc>
          <w:tcPr>
            <w:tcW w:w="5532" w:type="dxa"/>
          </w:tcPr>
          <w:p w:rsidR="00B81177" w:rsidRPr="000F2916" w:rsidRDefault="00B81177" w:rsidP="00BC023C">
            <w:pPr>
              <w:jc w:val="both"/>
              <w:rPr>
                <w:rFonts w:ascii="Times New Roman" w:hAnsi="Times New Roman" w:cs="Times New Roman"/>
                <w:sz w:val="28"/>
                <w:szCs w:val="28"/>
              </w:rPr>
            </w:pPr>
            <w:r w:rsidRPr="000F2916">
              <w:rPr>
                <w:rFonts w:ascii="Times New Roman" w:hAnsi="Times New Roman" w:cs="Times New Roman"/>
                <w:sz w:val="28"/>
                <w:szCs w:val="28"/>
              </w:rPr>
              <w:t>Инспектор ВУС</w:t>
            </w:r>
          </w:p>
        </w:tc>
      </w:tr>
      <w:tr w:rsidR="00B81177" w:rsidRPr="000F2916" w:rsidTr="00BC023C">
        <w:tc>
          <w:tcPr>
            <w:tcW w:w="1008" w:type="dxa"/>
          </w:tcPr>
          <w:p w:rsidR="00B81177" w:rsidRPr="000F2916" w:rsidRDefault="00B81177" w:rsidP="00BC023C">
            <w:pPr>
              <w:numPr>
                <w:ilvl w:val="0"/>
                <w:numId w:val="43"/>
              </w:numPr>
              <w:jc w:val="center"/>
              <w:rPr>
                <w:rFonts w:ascii="Times New Roman" w:hAnsi="Times New Roman" w:cs="Times New Roman"/>
                <w:sz w:val="28"/>
                <w:szCs w:val="28"/>
              </w:rPr>
            </w:pPr>
          </w:p>
        </w:tc>
        <w:tc>
          <w:tcPr>
            <w:tcW w:w="2928" w:type="dxa"/>
          </w:tcPr>
          <w:p w:rsidR="00B81177" w:rsidRPr="000F2916" w:rsidRDefault="00B81177" w:rsidP="00BC023C">
            <w:pPr>
              <w:jc w:val="both"/>
              <w:rPr>
                <w:rFonts w:ascii="Times New Roman" w:hAnsi="Times New Roman" w:cs="Times New Roman"/>
                <w:sz w:val="28"/>
                <w:szCs w:val="28"/>
              </w:rPr>
            </w:pPr>
            <w:r>
              <w:rPr>
                <w:rFonts w:ascii="Times New Roman" w:hAnsi="Times New Roman" w:cs="Times New Roman"/>
                <w:sz w:val="28"/>
                <w:szCs w:val="28"/>
              </w:rPr>
              <w:t>Абдуллина Т.Ю.</w:t>
            </w:r>
          </w:p>
        </w:tc>
        <w:tc>
          <w:tcPr>
            <w:tcW w:w="5532" w:type="dxa"/>
          </w:tcPr>
          <w:p w:rsidR="00B81177" w:rsidRPr="000F2916" w:rsidRDefault="00B81177" w:rsidP="00BC023C">
            <w:pPr>
              <w:jc w:val="both"/>
              <w:rPr>
                <w:rFonts w:ascii="Times New Roman" w:hAnsi="Times New Roman" w:cs="Times New Roman"/>
                <w:sz w:val="28"/>
                <w:szCs w:val="28"/>
              </w:rPr>
            </w:pPr>
            <w:r w:rsidRPr="000F2916">
              <w:rPr>
                <w:rFonts w:ascii="Times New Roman" w:hAnsi="Times New Roman" w:cs="Times New Roman"/>
                <w:sz w:val="28"/>
                <w:szCs w:val="28"/>
              </w:rPr>
              <w:t>Директор ДК</w:t>
            </w:r>
          </w:p>
        </w:tc>
      </w:tr>
      <w:tr w:rsidR="00B81177" w:rsidRPr="000F2916" w:rsidTr="00BC023C">
        <w:tc>
          <w:tcPr>
            <w:tcW w:w="1008" w:type="dxa"/>
          </w:tcPr>
          <w:p w:rsidR="00B81177" w:rsidRPr="000F2916" w:rsidRDefault="00B81177" w:rsidP="00BC023C">
            <w:pPr>
              <w:numPr>
                <w:ilvl w:val="0"/>
                <w:numId w:val="43"/>
              </w:numPr>
              <w:jc w:val="center"/>
              <w:rPr>
                <w:rFonts w:ascii="Times New Roman" w:hAnsi="Times New Roman" w:cs="Times New Roman"/>
                <w:sz w:val="28"/>
                <w:szCs w:val="28"/>
              </w:rPr>
            </w:pPr>
          </w:p>
        </w:tc>
        <w:tc>
          <w:tcPr>
            <w:tcW w:w="2928" w:type="dxa"/>
          </w:tcPr>
          <w:p w:rsidR="00B81177" w:rsidRPr="000F2916" w:rsidRDefault="00B81177" w:rsidP="00BC023C">
            <w:pPr>
              <w:jc w:val="both"/>
              <w:rPr>
                <w:rFonts w:ascii="Times New Roman" w:hAnsi="Times New Roman" w:cs="Times New Roman"/>
                <w:sz w:val="28"/>
                <w:szCs w:val="28"/>
              </w:rPr>
            </w:pPr>
            <w:proofErr w:type="spellStart"/>
            <w:r>
              <w:rPr>
                <w:rFonts w:ascii="Times New Roman" w:hAnsi="Times New Roman" w:cs="Times New Roman"/>
                <w:sz w:val="28"/>
                <w:szCs w:val="28"/>
              </w:rPr>
              <w:t>Гасс</w:t>
            </w:r>
            <w:proofErr w:type="spellEnd"/>
            <w:r>
              <w:rPr>
                <w:rFonts w:ascii="Times New Roman" w:hAnsi="Times New Roman" w:cs="Times New Roman"/>
                <w:sz w:val="28"/>
                <w:szCs w:val="28"/>
              </w:rPr>
              <w:t xml:space="preserve"> Н.К.</w:t>
            </w:r>
          </w:p>
        </w:tc>
        <w:tc>
          <w:tcPr>
            <w:tcW w:w="5532" w:type="dxa"/>
          </w:tcPr>
          <w:p w:rsidR="00B81177" w:rsidRPr="000F2916" w:rsidRDefault="00B81177" w:rsidP="00BC023C">
            <w:pPr>
              <w:jc w:val="both"/>
              <w:rPr>
                <w:rFonts w:ascii="Times New Roman" w:hAnsi="Times New Roman" w:cs="Times New Roman"/>
                <w:sz w:val="28"/>
                <w:szCs w:val="28"/>
              </w:rPr>
            </w:pPr>
            <w:r w:rsidRPr="000F2916">
              <w:rPr>
                <w:rFonts w:ascii="Times New Roman" w:hAnsi="Times New Roman" w:cs="Times New Roman"/>
                <w:sz w:val="28"/>
                <w:szCs w:val="28"/>
              </w:rPr>
              <w:t>Библиотекарь</w:t>
            </w:r>
          </w:p>
        </w:tc>
      </w:tr>
      <w:tr w:rsidR="00B81177" w:rsidRPr="000F2916" w:rsidTr="00BC023C">
        <w:tc>
          <w:tcPr>
            <w:tcW w:w="1008" w:type="dxa"/>
          </w:tcPr>
          <w:p w:rsidR="00B81177" w:rsidRPr="000F2916" w:rsidRDefault="00B81177" w:rsidP="00BC023C">
            <w:pPr>
              <w:numPr>
                <w:ilvl w:val="0"/>
                <w:numId w:val="43"/>
              </w:numPr>
              <w:jc w:val="center"/>
              <w:rPr>
                <w:rFonts w:ascii="Times New Roman" w:hAnsi="Times New Roman" w:cs="Times New Roman"/>
                <w:sz w:val="28"/>
                <w:szCs w:val="28"/>
              </w:rPr>
            </w:pPr>
          </w:p>
        </w:tc>
        <w:tc>
          <w:tcPr>
            <w:tcW w:w="2928" w:type="dxa"/>
          </w:tcPr>
          <w:p w:rsidR="00B81177" w:rsidRPr="000F2916" w:rsidRDefault="00B81177" w:rsidP="00BC023C">
            <w:pPr>
              <w:jc w:val="both"/>
              <w:rPr>
                <w:rFonts w:ascii="Times New Roman" w:hAnsi="Times New Roman" w:cs="Times New Roman"/>
                <w:sz w:val="28"/>
                <w:szCs w:val="28"/>
              </w:rPr>
            </w:pPr>
            <w:proofErr w:type="spellStart"/>
            <w:r>
              <w:rPr>
                <w:rFonts w:ascii="Times New Roman" w:hAnsi="Times New Roman" w:cs="Times New Roman"/>
                <w:sz w:val="28"/>
                <w:szCs w:val="28"/>
              </w:rPr>
              <w:t>Малясова</w:t>
            </w:r>
            <w:proofErr w:type="spellEnd"/>
            <w:r>
              <w:rPr>
                <w:rFonts w:ascii="Times New Roman" w:hAnsi="Times New Roman" w:cs="Times New Roman"/>
                <w:sz w:val="28"/>
                <w:szCs w:val="28"/>
              </w:rPr>
              <w:t xml:space="preserve"> Е.В.</w:t>
            </w:r>
          </w:p>
        </w:tc>
        <w:tc>
          <w:tcPr>
            <w:tcW w:w="5532" w:type="dxa"/>
          </w:tcPr>
          <w:p w:rsidR="00B81177" w:rsidRPr="000F2916" w:rsidRDefault="00B81177" w:rsidP="00BC023C">
            <w:pPr>
              <w:jc w:val="both"/>
              <w:rPr>
                <w:rFonts w:ascii="Times New Roman" w:hAnsi="Times New Roman" w:cs="Times New Roman"/>
                <w:sz w:val="28"/>
                <w:szCs w:val="28"/>
              </w:rPr>
            </w:pPr>
            <w:r>
              <w:rPr>
                <w:rFonts w:ascii="Times New Roman" w:hAnsi="Times New Roman" w:cs="Times New Roman"/>
                <w:sz w:val="28"/>
                <w:szCs w:val="28"/>
              </w:rPr>
              <w:t>Завхоз</w:t>
            </w:r>
          </w:p>
        </w:tc>
      </w:tr>
      <w:tr w:rsidR="00B81177" w:rsidRPr="000F2916" w:rsidTr="00BC023C">
        <w:tc>
          <w:tcPr>
            <w:tcW w:w="1008" w:type="dxa"/>
          </w:tcPr>
          <w:p w:rsidR="00B81177" w:rsidRPr="000F2916" w:rsidRDefault="00B81177" w:rsidP="00BC023C">
            <w:pPr>
              <w:numPr>
                <w:ilvl w:val="0"/>
                <w:numId w:val="43"/>
              </w:numPr>
              <w:jc w:val="center"/>
              <w:rPr>
                <w:rFonts w:ascii="Times New Roman" w:hAnsi="Times New Roman" w:cs="Times New Roman"/>
                <w:sz w:val="28"/>
                <w:szCs w:val="28"/>
              </w:rPr>
            </w:pPr>
          </w:p>
        </w:tc>
        <w:tc>
          <w:tcPr>
            <w:tcW w:w="2928" w:type="dxa"/>
          </w:tcPr>
          <w:p w:rsidR="00B81177" w:rsidRPr="000F2916" w:rsidRDefault="00B81177" w:rsidP="00BC023C">
            <w:pPr>
              <w:jc w:val="both"/>
              <w:rPr>
                <w:rFonts w:ascii="Times New Roman" w:hAnsi="Times New Roman" w:cs="Times New Roman"/>
                <w:sz w:val="28"/>
                <w:szCs w:val="28"/>
              </w:rPr>
            </w:pPr>
            <w:proofErr w:type="spellStart"/>
            <w:r>
              <w:rPr>
                <w:rFonts w:ascii="Times New Roman" w:hAnsi="Times New Roman" w:cs="Times New Roman"/>
                <w:sz w:val="28"/>
                <w:szCs w:val="28"/>
              </w:rPr>
              <w:t>Беленко</w:t>
            </w:r>
            <w:proofErr w:type="spellEnd"/>
            <w:r>
              <w:rPr>
                <w:rFonts w:ascii="Times New Roman" w:hAnsi="Times New Roman" w:cs="Times New Roman"/>
                <w:sz w:val="28"/>
                <w:szCs w:val="28"/>
              </w:rPr>
              <w:t xml:space="preserve"> Н.А.</w:t>
            </w:r>
          </w:p>
        </w:tc>
        <w:tc>
          <w:tcPr>
            <w:tcW w:w="5532" w:type="dxa"/>
          </w:tcPr>
          <w:p w:rsidR="00B81177" w:rsidRPr="000F2916" w:rsidRDefault="00B81177" w:rsidP="00BC023C">
            <w:pPr>
              <w:jc w:val="both"/>
              <w:rPr>
                <w:rFonts w:ascii="Times New Roman" w:hAnsi="Times New Roman" w:cs="Times New Roman"/>
                <w:sz w:val="28"/>
                <w:szCs w:val="28"/>
              </w:rPr>
            </w:pPr>
            <w:r w:rsidRPr="000F2916">
              <w:rPr>
                <w:rFonts w:ascii="Times New Roman" w:hAnsi="Times New Roman" w:cs="Times New Roman"/>
                <w:sz w:val="28"/>
                <w:szCs w:val="28"/>
              </w:rPr>
              <w:t>Зав</w:t>
            </w:r>
            <w:proofErr w:type="gramStart"/>
            <w:r w:rsidRPr="000F2916">
              <w:rPr>
                <w:rFonts w:ascii="Times New Roman" w:hAnsi="Times New Roman" w:cs="Times New Roman"/>
                <w:sz w:val="28"/>
                <w:szCs w:val="28"/>
              </w:rPr>
              <w:t>.д</w:t>
            </w:r>
            <w:proofErr w:type="gramEnd"/>
            <w:r w:rsidRPr="000F2916">
              <w:rPr>
                <w:rFonts w:ascii="Times New Roman" w:hAnsi="Times New Roman" w:cs="Times New Roman"/>
                <w:sz w:val="28"/>
                <w:szCs w:val="28"/>
              </w:rPr>
              <w:t>етским садом</w:t>
            </w:r>
          </w:p>
        </w:tc>
      </w:tr>
    </w:tbl>
    <w:p w:rsidR="00B81177" w:rsidRPr="000F2916"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jc w:val="both"/>
        <w:rPr>
          <w:rFonts w:ascii="Times New Roman" w:hAnsi="Times New Roman" w:cs="Times New Roman"/>
          <w:sz w:val="28"/>
          <w:szCs w:val="28"/>
        </w:rPr>
      </w:pPr>
      <w:r w:rsidRPr="000F2916">
        <w:rPr>
          <w:rFonts w:ascii="Times New Roman" w:hAnsi="Times New Roman" w:cs="Times New Roman"/>
          <w:sz w:val="28"/>
          <w:szCs w:val="28"/>
        </w:rPr>
        <w:t>Руководитель учреждения</w:t>
      </w:r>
    </w:p>
    <w:p w:rsidR="00B81177" w:rsidRPr="000F2916" w:rsidRDefault="00A33E0A" w:rsidP="00B81177">
      <w:pPr>
        <w:jc w:val="both"/>
        <w:rPr>
          <w:rFonts w:ascii="Times New Roman" w:hAnsi="Times New Roman" w:cs="Times New Roman"/>
          <w:i/>
          <w:sz w:val="28"/>
          <w:szCs w:val="28"/>
        </w:rPr>
      </w:pPr>
      <w:r w:rsidRPr="00A33E0A">
        <w:rPr>
          <w:rFonts w:ascii="Times New Roman" w:hAnsi="Times New Roman" w:cs="Times New Roman"/>
          <w:noProof/>
          <w:sz w:val="28"/>
          <w:szCs w:val="28"/>
        </w:rPr>
        <w:pict>
          <v:line id="Прямая соединительная линия 2" o:spid="_x0000_s1031" style="position:absolute;left:0;text-align:left;z-index:251653120;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QgTQIAAFgEAAAOAAAAZHJzL2Uyb0RvYy54bWysVM1uEzEQviPxDpbv6f6QlHTVTYWyCZcC&#10;lVoewLG9WQuvvbKdbCKEBJyR8gi8AgeQKhV4hs0bMXZ+1MIFIXJwxp6Zz9/MfN7zi1Ut0ZIbK7TK&#10;cXISY8QV1UyoeY5f30x7Q4ysI4oRqRXP8ZpbfDF6/Oi8bTKe6kpLxg0CEGWztslx5VyTRZGlFa+J&#10;PdENV+AstamJg62ZR8yQFtBrGaVxfBq12rDGaMqthdNi58SjgF+WnLpXZWm5QzLHwM2F1YR15tdo&#10;dE6yuSFNJeieBvkHFjURCi49QhXEEbQw4g+oWlCjrS7dCdV1pMtSUB5qgGqS+LdqrivS8FALNMc2&#10;xzbZ/wdLXy6vDBIsxylGitQwou7z9v12033vvmw3aPuh+9l96752t92P7nb7Eey77SewvbO72x9v&#10;UOo72TY2A8CxujK+F3SlrptLTd9YpPS4ImrOQ0U36wauSXxG9CDFb2wDfGbtC80ghiycDm1dlab2&#10;kNAwtArTWx+nx1cOUThMhulwGMOQ6cEXkeyQ2BjrnnNdI2/kWArlG0sysry0zhMh2SHEHys9FVIG&#10;cUiF2hyfDdJBSLBaCuadPsya+WwsDVoSL6/wC1WB536Y0QvFAljFCZvsbUeE3NlwuVQeD0oBOntr&#10;p5+3Z/HZZDgZ9nv99HTS68dF0Xs2Hfd7p9Pk6aB4UozHRfLOU0v6WSUY48qzO2g56f+dVvavaqfC&#10;o5qPbYgeood+AdnDfyAdZunHtxPCTLP1lTnMGOQbgvdPzb+P+3uw738QRr8AAAD//wMAUEsDBBQA&#10;BgAIAAAAIQDzew2G2gAAAAcBAAAPAAAAZHJzL2Rvd25yZXYueG1sTI/BTsMwEETvSPyDtUhcKmo3&#10;RRWEOBUCcuNCAXHdxksSEa/T2G0DX8/CBY5Ps5p5W6wn36sDjbELbGExN6CI6+A6biy8PFcXV6Bi&#10;QnbYByYLnxRhXZ6eFJi7cOQnOmxSo6SEY44W2pSGXOtYt+QxzsNALNl7GD0mwbHRbsSjlPteZ8as&#10;tMeOZaHFge5aqj82e28hVq+0q75m9cy8LZtA2e7+8QGtPT+bbm9AJZrS3zH86Is6lOK0DXt2UfUW&#10;VotMfkkWLpegJL82Rnj7y7os9H//8hsAAP//AwBQSwECLQAUAAYACAAAACEAtoM4kv4AAADhAQAA&#10;EwAAAAAAAAAAAAAAAAAAAAAAW0NvbnRlbnRfVHlwZXNdLnhtbFBLAQItABQABgAIAAAAIQA4/SH/&#10;1gAAAJQBAAALAAAAAAAAAAAAAAAAAC8BAABfcmVscy8ucmVsc1BLAQItABQABgAIAAAAIQDNltQg&#10;TQIAAFgEAAAOAAAAAAAAAAAAAAAAAC4CAABkcnMvZTJvRG9jLnhtbFBLAQItABQABgAIAAAAIQDz&#10;ew2G2gAAAAcBAAAPAAAAAAAAAAAAAAAAAKcEAABkcnMvZG93bnJldi54bWxQSwUGAAAAAAQABADz&#10;AAAArgUAAAAA&#10;"/>
        </w:pict>
      </w:r>
      <w:r w:rsidRPr="00A33E0A">
        <w:rPr>
          <w:rFonts w:ascii="Times New Roman" w:hAnsi="Times New Roman" w:cs="Times New Roman"/>
          <w:noProof/>
          <w:sz w:val="28"/>
          <w:szCs w:val="28"/>
        </w:rPr>
        <w:pict>
          <v:line id="Прямая соединительная линия 1" o:spid="_x0000_s1030" style="position:absolute;left:0;text-align:left;z-index:251652096;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vFTgIAAFg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hT6F2EJK6hRe3H7dvtpv3aftpu0PZd+7390n5u79pv7d32Pdj32w9ge2d7vz/e&#10;oNQr2WibAeBYzozXgqzktb5S5JVFUo0rLBcsVHSz1vCZkBE/SPEbq4HPvHmmKMTgW6eCrKvS1B4S&#10;BEOr0L31sXts5RCBw7Q3ODtJoMnk4ItxdkjUxrqnTNXIG3kkuPTC4gwvr6wD6hB6CPHHUk25EGE4&#10;hERNHp0PeoOQYJXg1Dt9mDWL+VgYtMR+vMLjdQCwB2FG3UoawCqG6WRvO8zFzoZ4IT0elAJ09tZu&#10;fl6fJ+eT4WTY7/R7p5NOPymKzpPpuN85naZng+KkGI+L9I2nlvazilPKpGd3mOW0/3ezsr9Vuyk8&#10;TvNRhvgheigRyB7egXTopW/fbhDmiq5nxqvh2wrjG4L3V83fj1/3IernD2H0AwAA//8DAFBLAwQU&#10;AAYACAAAACEAoXK9u9oAAAAHAQAADwAAAGRycy9kb3ducmV2LnhtbEyPQU+DQBCF7yb+h82YeGns&#10;IqAxyNIYlZsXq8brlB2ByM5Sdtuiv96xFz1+eZP3vilXsxvUnqbQezZwuUxAETfe9twaeH2pL25A&#10;hYhscfBMBr4owKo6PSmxsP7Az7Rfx1ZJCYcCDXQxjoXWoenIYVj6kViyDz85jIJTq+2EByl3g06T&#10;5Fo77FkWOhzpvqPmc71zBkL9Rtv6e9Eskves9ZRuH54e0Zjzs/nuFlSkOf4dw6++qEMlThu/YxvU&#10;YCDLU/klGsgzUJJf5Ynw5si6KvV//+oHAAD//wMAUEsBAi0AFAAGAAgAAAAhALaDOJL+AAAA4QEA&#10;ABMAAAAAAAAAAAAAAAAAAAAAAFtDb250ZW50X1R5cGVzXS54bWxQSwECLQAUAAYACAAAACEAOP0h&#10;/9YAAACUAQAACwAAAAAAAAAAAAAAAAAvAQAAX3JlbHMvLnJlbHNQSwECLQAUAAYACAAAACEAG1p7&#10;xU4CAABYBAAADgAAAAAAAAAAAAAAAAAuAgAAZHJzL2Uyb0RvYy54bWxQSwECLQAUAAYACAAAACEA&#10;oXK9u9oAAAAHAQAADwAAAAAAAAAAAAAAAACoBAAAZHJzL2Rvd25yZXYueG1sUEsFBgAAAAAEAAQA&#10;8wAAAK8FAAAAAA==&#10;"/>
        </w:pict>
      </w:r>
      <w:r w:rsidR="00B81177" w:rsidRPr="000F2916">
        <w:rPr>
          <w:rFonts w:ascii="Times New Roman" w:hAnsi="Times New Roman" w:cs="Times New Roman"/>
          <w:sz w:val="28"/>
          <w:szCs w:val="28"/>
        </w:rPr>
        <w:t xml:space="preserve"> </w:t>
      </w:r>
      <w:r w:rsidR="00B81177" w:rsidRPr="000F2916">
        <w:rPr>
          <w:rFonts w:ascii="Times New Roman" w:hAnsi="Times New Roman" w:cs="Times New Roman"/>
          <w:sz w:val="28"/>
          <w:szCs w:val="28"/>
        </w:rPr>
        <w:tab/>
      </w:r>
      <w:r w:rsidR="00B81177" w:rsidRPr="000F2916">
        <w:rPr>
          <w:rFonts w:ascii="Times New Roman" w:hAnsi="Times New Roman" w:cs="Times New Roman"/>
          <w:sz w:val="28"/>
          <w:szCs w:val="28"/>
        </w:rPr>
        <w:tab/>
      </w:r>
      <w:r w:rsidR="00B81177" w:rsidRPr="000F2916">
        <w:rPr>
          <w:rFonts w:ascii="Times New Roman" w:hAnsi="Times New Roman" w:cs="Times New Roman"/>
          <w:sz w:val="28"/>
          <w:szCs w:val="28"/>
        </w:rPr>
        <w:tab/>
      </w:r>
      <w:r w:rsidR="00B81177" w:rsidRPr="000F2916">
        <w:rPr>
          <w:rFonts w:ascii="Times New Roman" w:hAnsi="Times New Roman" w:cs="Times New Roman"/>
          <w:sz w:val="28"/>
          <w:szCs w:val="28"/>
        </w:rPr>
        <w:tab/>
      </w:r>
      <w:r w:rsidR="00B81177" w:rsidRPr="000F2916">
        <w:rPr>
          <w:rFonts w:ascii="Times New Roman" w:hAnsi="Times New Roman" w:cs="Times New Roman"/>
          <w:sz w:val="28"/>
          <w:szCs w:val="28"/>
        </w:rPr>
        <w:tab/>
      </w:r>
      <w:r w:rsidR="00B81177" w:rsidRPr="000F2916">
        <w:rPr>
          <w:rFonts w:ascii="Times New Roman" w:hAnsi="Times New Roman" w:cs="Times New Roman"/>
          <w:sz w:val="28"/>
          <w:szCs w:val="28"/>
        </w:rPr>
        <w:tab/>
        <w:t xml:space="preserve"> </w:t>
      </w:r>
      <w:r w:rsidR="00B81177" w:rsidRPr="000F2916">
        <w:rPr>
          <w:rFonts w:ascii="Times New Roman" w:hAnsi="Times New Roman" w:cs="Times New Roman"/>
          <w:i/>
          <w:sz w:val="28"/>
          <w:szCs w:val="28"/>
        </w:rPr>
        <w:t>(подпись)</w:t>
      </w:r>
      <w:r w:rsidR="00B81177" w:rsidRPr="000F2916">
        <w:rPr>
          <w:rFonts w:ascii="Times New Roman" w:hAnsi="Times New Roman" w:cs="Times New Roman"/>
          <w:i/>
          <w:sz w:val="28"/>
          <w:szCs w:val="28"/>
        </w:rPr>
        <w:tab/>
      </w:r>
      <w:r w:rsidR="00B81177" w:rsidRPr="000F2916">
        <w:rPr>
          <w:rFonts w:ascii="Times New Roman" w:hAnsi="Times New Roman" w:cs="Times New Roman"/>
          <w:i/>
          <w:sz w:val="28"/>
          <w:szCs w:val="28"/>
        </w:rPr>
        <w:tab/>
        <w:t>(расшифровка подписи)</w:t>
      </w: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Pr="000F2916" w:rsidRDefault="00B81177" w:rsidP="00B81177">
      <w:pPr>
        <w:rPr>
          <w:rFonts w:ascii="Times New Roman" w:hAnsi="Times New Roman" w:cs="Times New Roman"/>
          <w:sz w:val="28"/>
          <w:szCs w:val="28"/>
        </w:rPr>
      </w:pPr>
    </w:p>
    <w:p w:rsidR="00B81177" w:rsidRDefault="00B81177" w:rsidP="00B81177">
      <w:pPr>
        <w:rPr>
          <w:rFonts w:ascii="Times New Roman" w:hAnsi="Times New Roman"/>
        </w:rPr>
      </w:pPr>
    </w:p>
    <w:p w:rsidR="00B81177" w:rsidRPr="000F2916" w:rsidRDefault="00B81177" w:rsidP="00B81177">
      <w:pPr>
        <w:pStyle w:val="1"/>
        <w:jc w:val="right"/>
        <w:rPr>
          <w:szCs w:val="28"/>
        </w:rPr>
      </w:pPr>
      <w:bookmarkStart w:id="11" w:name="_Toc310594348"/>
      <w:r>
        <w:rPr>
          <w:b/>
          <w:sz w:val="24"/>
        </w:rPr>
        <w:lastRenderedPageBreak/>
        <w:t xml:space="preserve">                                                                                                                                                                            </w:t>
      </w:r>
      <w:r w:rsidRPr="000F2916">
        <w:rPr>
          <w:szCs w:val="28"/>
        </w:rPr>
        <w:t xml:space="preserve">Приложение № </w:t>
      </w:r>
      <w:bookmarkEnd w:id="11"/>
      <w:r w:rsidRPr="000F2916">
        <w:rPr>
          <w:szCs w:val="28"/>
        </w:rPr>
        <w:t>6</w:t>
      </w:r>
    </w:p>
    <w:p w:rsidR="00B81177" w:rsidRPr="000F2916" w:rsidRDefault="00B81177" w:rsidP="00B81177">
      <w:pPr>
        <w:numPr>
          <w:ilvl w:val="0"/>
          <w:numId w:val="38"/>
        </w:numPr>
        <w:suppressAutoHyphens/>
        <w:jc w:val="right"/>
        <w:rPr>
          <w:rFonts w:ascii="Times New Roman" w:hAnsi="Times New Roman" w:cs="Times New Roman"/>
          <w:sz w:val="28"/>
          <w:szCs w:val="28"/>
        </w:rPr>
      </w:pPr>
      <w:r w:rsidRPr="000F2916">
        <w:rPr>
          <w:rFonts w:ascii="Times New Roman" w:hAnsi="Times New Roman" w:cs="Times New Roman"/>
          <w:sz w:val="28"/>
          <w:szCs w:val="28"/>
        </w:rPr>
        <w:t>к постановлению главы Борового сельского поселения</w:t>
      </w:r>
    </w:p>
    <w:p w:rsidR="00B81177" w:rsidRPr="000F2916" w:rsidRDefault="00B81177" w:rsidP="00B81177">
      <w:pPr>
        <w:numPr>
          <w:ilvl w:val="0"/>
          <w:numId w:val="38"/>
        </w:numPr>
        <w:suppressAutoHyphens/>
        <w:jc w:val="right"/>
        <w:rPr>
          <w:rFonts w:ascii="Times New Roman" w:hAnsi="Times New Roman" w:cs="Times New Roman"/>
          <w:sz w:val="28"/>
          <w:szCs w:val="28"/>
        </w:rPr>
      </w:pPr>
      <w:r w:rsidRPr="000F2916">
        <w:rPr>
          <w:rFonts w:ascii="Times New Roman" w:hAnsi="Times New Roman" w:cs="Times New Roman"/>
          <w:sz w:val="28"/>
          <w:szCs w:val="28"/>
        </w:rPr>
        <w:t xml:space="preserve"> «Об учетной политике на 20 </w:t>
      </w:r>
      <w:r w:rsidRPr="000F2916">
        <w:rPr>
          <w:rFonts w:ascii="Times New Roman" w:hAnsi="Times New Roman" w:cs="Times New Roman"/>
          <w:sz w:val="28"/>
          <w:szCs w:val="28"/>
          <w:u w:val="single"/>
        </w:rPr>
        <w:t>1</w:t>
      </w:r>
      <w:r>
        <w:rPr>
          <w:rFonts w:ascii="Times New Roman" w:hAnsi="Times New Roman" w:cs="Times New Roman"/>
          <w:sz w:val="28"/>
          <w:szCs w:val="28"/>
          <w:u w:val="single"/>
        </w:rPr>
        <w:t>6</w:t>
      </w:r>
      <w:r w:rsidRPr="000F2916">
        <w:rPr>
          <w:rFonts w:ascii="Times New Roman" w:hAnsi="Times New Roman" w:cs="Times New Roman"/>
          <w:sz w:val="28"/>
          <w:szCs w:val="28"/>
        </w:rPr>
        <w:t xml:space="preserve"> год»</w:t>
      </w:r>
    </w:p>
    <w:p w:rsidR="00B81177" w:rsidRPr="000F2916" w:rsidRDefault="00B81177" w:rsidP="00B81177">
      <w:pPr>
        <w:numPr>
          <w:ilvl w:val="0"/>
          <w:numId w:val="38"/>
        </w:numPr>
        <w:suppressAutoHyphens/>
        <w:spacing w:after="60"/>
        <w:jc w:val="right"/>
        <w:rPr>
          <w:rFonts w:ascii="Times New Roman" w:hAnsi="Times New Roman" w:cs="Times New Roman"/>
          <w:sz w:val="28"/>
          <w:szCs w:val="28"/>
        </w:rPr>
      </w:pPr>
      <w:r w:rsidRPr="000F2916">
        <w:rPr>
          <w:rFonts w:ascii="Times New Roman" w:hAnsi="Times New Roman" w:cs="Times New Roman"/>
          <w:sz w:val="28"/>
          <w:szCs w:val="28"/>
        </w:rPr>
        <w:t>от «</w:t>
      </w:r>
      <w:r>
        <w:rPr>
          <w:rFonts w:ascii="Times New Roman" w:hAnsi="Times New Roman" w:cs="Times New Roman"/>
          <w:sz w:val="28"/>
          <w:szCs w:val="28"/>
          <w:u w:val="single"/>
        </w:rPr>
        <w:t>21</w:t>
      </w:r>
      <w:r w:rsidRPr="000F2916">
        <w:rPr>
          <w:rFonts w:ascii="Times New Roman" w:hAnsi="Times New Roman" w:cs="Times New Roman"/>
          <w:sz w:val="28"/>
          <w:szCs w:val="28"/>
        </w:rPr>
        <w:t xml:space="preserve">» </w:t>
      </w:r>
      <w:r>
        <w:rPr>
          <w:rFonts w:ascii="Times New Roman" w:hAnsi="Times New Roman" w:cs="Times New Roman"/>
          <w:sz w:val="28"/>
          <w:szCs w:val="28"/>
          <w:u w:val="single"/>
        </w:rPr>
        <w:t>01</w:t>
      </w:r>
      <w:r w:rsidRPr="000F2916">
        <w:rPr>
          <w:rFonts w:ascii="Times New Roman" w:hAnsi="Times New Roman" w:cs="Times New Roman"/>
          <w:sz w:val="28"/>
          <w:szCs w:val="28"/>
        </w:rPr>
        <w:t xml:space="preserve"> 20 </w:t>
      </w:r>
      <w:r w:rsidRPr="000F2916">
        <w:rPr>
          <w:rFonts w:ascii="Times New Roman" w:hAnsi="Times New Roman" w:cs="Times New Roman"/>
          <w:sz w:val="28"/>
          <w:szCs w:val="28"/>
          <w:u w:val="single"/>
        </w:rPr>
        <w:t>1</w:t>
      </w:r>
      <w:r>
        <w:rPr>
          <w:rFonts w:ascii="Times New Roman" w:hAnsi="Times New Roman" w:cs="Times New Roman"/>
          <w:sz w:val="28"/>
          <w:szCs w:val="28"/>
          <w:u w:val="single"/>
        </w:rPr>
        <w:t>6</w:t>
      </w:r>
      <w:r w:rsidRPr="000F2916">
        <w:rPr>
          <w:rFonts w:ascii="Times New Roman" w:hAnsi="Times New Roman" w:cs="Times New Roman"/>
          <w:sz w:val="28"/>
          <w:szCs w:val="28"/>
        </w:rPr>
        <w:t xml:space="preserve"> г. № </w:t>
      </w:r>
      <w:r>
        <w:rPr>
          <w:rFonts w:ascii="Times New Roman" w:hAnsi="Times New Roman" w:cs="Times New Roman"/>
          <w:sz w:val="28"/>
          <w:szCs w:val="28"/>
          <w:u w:val="single"/>
        </w:rPr>
        <w:t>2</w:t>
      </w:r>
    </w:p>
    <w:p w:rsidR="00B81177" w:rsidRPr="000F2916" w:rsidRDefault="00B81177" w:rsidP="00B81177">
      <w:pPr>
        <w:numPr>
          <w:ilvl w:val="0"/>
          <w:numId w:val="38"/>
        </w:numPr>
        <w:suppressAutoHyphens/>
        <w:jc w:val="right"/>
        <w:rPr>
          <w:rFonts w:ascii="Times New Roman" w:hAnsi="Times New Roman" w:cs="Times New Roman"/>
          <w:sz w:val="28"/>
          <w:szCs w:val="28"/>
        </w:rPr>
      </w:pPr>
    </w:p>
    <w:p w:rsidR="00B81177" w:rsidRPr="000F2916" w:rsidRDefault="00B81177" w:rsidP="00B81177">
      <w:pPr>
        <w:autoSpaceDE w:val="0"/>
        <w:autoSpaceDN w:val="0"/>
        <w:adjustRightInd w:val="0"/>
        <w:rPr>
          <w:rFonts w:ascii="Times New Roman" w:hAnsi="Times New Roman" w:cs="Times New Roman"/>
          <w:sz w:val="28"/>
          <w:szCs w:val="28"/>
        </w:rPr>
      </w:pPr>
    </w:p>
    <w:p w:rsidR="00B81177" w:rsidRPr="000F2916" w:rsidRDefault="00B81177" w:rsidP="00B81177">
      <w:pPr>
        <w:pStyle w:val="20"/>
        <w:keepLines w:val="0"/>
        <w:numPr>
          <w:ilvl w:val="1"/>
          <w:numId w:val="38"/>
        </w:numPr>
        <w:suppressAutoHyphens/>
        <w:spacing w:before="0"/>
        <w:jc w:val="center"/>
        <w:rPr>
          <w:rFonts w:ascii="Times New Roman" w:hAnsi="Times New Roman" w:cs="Times New Roman"/>
          <w:kern w:val="32"/>
          <w:sz w:val="28"/>
          <w:szCs w:val="28"/>
        </w:rPr>
      </w:pPr>
      <w:bookmarkStart w:id="12" w:name="_Toc215299220"/>
      <w:bookmarkStart w:id="13" w:name="_Toc310594349"/>
      <w:r w:rsidRPr="000F2916">
        <w:rPr>
          <w:rFonts w:ascii="Times New Roman" w:hAnsi="Times New Roman" w:cs="Times New Roman"/>
          <w:kern w:val="32"/>
          <w:sz w:val="28"/>
          <w:szCs w:val="28"/>
        </w:rPr>
        <w:t>Положение о выдаче наличных денежных сре</w:t>
      </w:r>
      <w:proofErr w:type="gramStart"/>
      <w:r w:rsidRPr="000F2916">
        <w:rPr>
          <w:rFonts w:ascii="Times New Roman" w:hAnsi="Times New Roman" w:cs="Times New Roman"/>
          <w:kern w:val="32"/>
          <w:sz w:val="28"/>
          <w:szCs w:val="28"/>
        </w:rPr>
        <w:t>дств в п</w:t>
      </w:r>
      <w:proofErr w:type="gramEnd"/>
      <w:r w:rsidRPr="000F2916">
        <w:rPr>
          <w:rFonts w:ascii="Times New Roman" w:hAnsi="Times New Roman" w:cs="Times New Roman"/>
          <w:kern w:val="32"/>
          <w:sz w:val="28"/>
          <w:szCs w:val="28"/>
        </w:rPr>
        <w:t>одотчет и представлении отчетности подотчетными лицами</w:t>
      </w:r>
      <w:bookmarkEnd w:id="12"/>
      <w:bookmarkEnd w:id="13"/>
    </w:p>
    <w:p w:rsidR="00B81177" w:rsidRPr="000F2916" w:rsidRDefault="00B81177" w:rsidP="00B81177">
      <w:pPr>
        <w:rPr>
          <w:rFonts w:ascii="Times New Roman" w:hAnsi="Times New Roman" w:cs="Times New Roman"/>
          <w:sz w:val="28"/>
          <w:szCs w:val="28"/>
        </w:rPr>
      </w:pPr>
    </w:p>
    <w:p w:rsidR="00B81177" w:rsidRPr="000F2916" w:rsidRDefault="00B81177" w:rsidP="00B81177">
      <w:pPr>
        <w:numPr>
          <w:ilvl w:val="0"/>
          <w:numId w:val="44"/>
        </w:numPr>
        <w:shd w:val="clear" w:color="auto" w:fill="FFFFFF"/>
        <w:spacing w:after="120"/>
        <w:ind w:left="851" w:hanging="284"/>
        <w:jc w:val="both"/>
        <w:rPr>
          <w:rFonts w:ascii="Times New Roman" w:hAnsi="Times New Roman" w:cs="Times New Roman"/>
          <w:sz w:val="28"/>
          <w:szCs w:val="28"/>
        </w:rPr>
      </w:pPr>
      <w:r w:rsidRPr="000F2916">
        <w:rPr>
          <w:rFonts w:ascii="Times New Roman" w:hAnsi="Times New Roman" w:cs="Times New Roman"/>
          <w:sz w:val="28"/>
          <w:szCs w:val="28"/>
        </w:rPr>
        <w:t>В учреждении наличные деньги выдаются подотчет на хозяйственно-операционные и представительские расходы только подотчетным лицам, работающим в учреждении на основании трудовых договоров. Подотчетное лицо подает письменное заявление  с указанием назначения аванса. Денежные средства выдаются в подотчет по распоряжению руководителя учреждения.</w:t>
      </w:r>
    </w:p>
    <w:p w:rsidR="00B81177" w:rsidRPr="000F2916" w:rsidRDefault="00B81177" w:rsidP="00B81177">
      <w:pPr>
        <w:numPr>
          <w:ilvl w:val="0"/>
          <w:numId w:val="44"/>
        </w:numPr>
        <w:shd w:val="clear" w:color="auto" w:fill="FFFFFF"/>
        <w:spacing w:after="120"/>
        <w:ind w:left="851" w:hanging="284"/>
        <w:jc w:val="both"/>
        <w:rPr>
          <w:rFonts w:ascii="Times New Roman" w:hAnsi="Times New Roman" w:cs="Times New Roman"/>
          <w:sz w:val="28"/>
          <w:szCs w:val="28"/>
        </w:rPr>
      </w:pPr>
      <w:r w:rsidRPr="000F2916">
        <w:rPr>
          <w:rFonts w:ascii="Times New Roman" w:hAnsi="Times New Roman" w:cs="Times New Roman"/>
          <w:sz w:val="28"/>
          <w:szCs w:val="28"/>
        </w:rPr>
        <w:t>Лимит выдачи наличных денежных средств подотчет для осуществления закупок товаров, работ, услуг определен в размере 25 000,00 (Двадцать пять  тысяч) рублей;</w:t>
      </w:r>
    </w:p>
    <w:p w:rsidR="00B81177" w:rsidRPr="000F2916" w:rsidRDefault="00B81177" w:rsidP="00B81177">
      <w:pPr>
        <w:numPr>
          <w:ilvl w:val="0"/>
          <w:numId w:val="44"/>
        </w:numPr>
        <w:shd w:val="clear" w:color="auto" w:fill="FFFFFF"/>
        <w:spacing w:after="120"/>
        <w:ind w:left="851" w:hanging="284"/>
        <w:jc w:val="both"/>
        <w:rPr>
          <w:rFonts w:ascii="Times New Roman" w:hAnsi="Times New Roman" w:cs="Times New Roman"/>
          <w:sz w:val="28"/>
          <w:szCs w:val="28"/>
        </w:rPr>
      </w:pPr>
      <w:r w:rsidRPr="000F2916">
        <w:rPr>
          <w:rFonts w:ascii="Times New Roman" w:hAnsi="Times New Roman" w:cs="Times New Roman"/>
          <w:sz w:val="28"/>
          <w:szCs w:val="28"/>
        </w:rPr>
        <w:t xml:space="preserve">Выдача наличных денег подотчет на расходы, не связанные со служебными командировками, производится в пределах сумм, определяемых целевым назначением. </w:t>
      </w:r>
    </w:p>
    <w:p w:rsidR="00B81177" w:rsidRPr="000F2916" w:rsidRDefault="00B81177" w:rsidP="00B81177">
      <w:pPr>
        <w:widowControl w:val="0"/>
        <w:shd w:val="clear" w:color="auto" w:fill="FFFFFF"/>
        <w:autoSpaceDE w:val="0"/>
        <w:autoSpaceDN w:val="0"/>
        <w:adjustRightInd w:val="0"/>
        <w:spacing w:after="120"/>
        <w:ind w:left="851"/>
        <w:jc w:val="both"/>
        <w:rPr>
          <w:rFonts w:ascii="Times New Roman" w:hAnsi="Times New Roman" w:cs="Times New Roman"/>
          <w:sz w:val="28"/>
          <w:szCs w:val="28"/>
        </w:rPr>
      </w:pPr>
      <w:r w:rsidRPr="000F2916">
        <w:rPr>
          <w:rFonts w:ascii="Times New Roman" w:hAnsi="Times New Roman" w:cs="Times New Roman"/>
          <w:sz w:val="28"/>
          <w:szCs w:val="28"/>
        </w:rPr>
        <w:t>Лица, получившие наличные деньги подотчет на расходы, обязаны не позднее 10 календарных дней</w:t>
      </w:r>
      <w:r>
        <w:rPr>
          <w:rFonts w:ascii="Times New Roman" w:hAnsi="Times New Roman" w:cs="Times New Roman"/>
          <w:sz w:val="28"/>
          <w:szCs w:val="28"/>
        </w:rPr>
        <w:t>, для сдачи отчета по расходованию ГСМ 30 календарных дней,</w:t>
      </w:r>
      <w:r w:rsidRPr="000F2916">
        <w:rPr>
          <w:rFonts w:ascii="Times New Roman" w:hAnsi="Times New Roman" w:cs="Times New Roman"/>
          <w:sz w:val="28"/>
          <w:szCs w:val="28"/>
        </w:rPr>
        <w:t xml:space="preserve"> с даты их выдачи предъявить в бухгалтерию учреждения  авансовый отчет об израсходованных средствах с приложением пронумерованных подтверждающих документов и произвести окончательный расчет по ним. </w:t>
      </w:r>
    </w:p>
    <w:p w:rsidR="00B81177" w:rsidRPr="000F2916" w:rsidRDefault="00B81177" w:rsidP="00B81177">
      <w:pPr>
        <w:widowControl w:val="0"/>
        <w:shd w:val="clear" w:color="auto" w:fill="FFFFFF"/>
        <w:autoSpaceDE w:val="0"/>
        <w:autoSpaceDN w:val="0"/>
        <w:adjustRightInd w:val="0"/>
        <w:spacing w:after="120"/>
        <w:ind w:left="851"/>
        <w:jc w:val="both"/>
        <w:rPr>
          <w:rFonts w:ascii="Times New Roman" w:hAnsi="Times New Roman" w:cs="Times New Roman"/>
          <w:sz w:val="28"/>
          <w:szCs w:val="28"/>
        </w:rPr>
      </w:pPr>
      <w:r w:rsidRPr="000F2916">
        <w:rPr>
          <w:rFonts w:ascii="Times New Roman" w:hAnsi="Times New Roman" w:cs="Times New Roman"/>
          <w:sz w:val="28"/>
          <w:szCs w:val="28"/>
        </w:rPr>
        <w:t>Максимальный срок выдачи денежных средств на хозяйственные расходы составляет 5 дней.</w:t>
      </w:r>
    </w:p>
    <w:p w:rsidR="00B81177" w:rsidRPr="000F2916" w:rsidRDefault="00B81177" w:rsidP="00B81177">
      <w:pPr>
        <w:shd w:val="clear" w:color="auto" w:fill="FFFFFF"/>
        <w:tabs>
          <w:tab w:val="left" w:pos="638"/>
        </w:tabs>
        <w:spacing w:after="120"/>
        <w:ind w:left="851"/>
        <w:jc w:val="both"/>
        <w:rPr>
          <w:rFonts w:ascii="Times New Roman" w:hAnsi="Times New Roman" w:cs="Times New Roman"/>
          <w:sz w:val="28"/>
          <w:szCs w:val="28"/>
        </w:rPr>
      </w:pPr>
      <w:r w:rsidRPr="000F2916">
        <w:rPr>
          <w:rFonts w:ascii="Times New Roman" w:hAnsi="Times New Roman" w:cs="Times New Roman"/>
          <w:sz w:val="28"/>
          <w:szCs w:val="28"/>
        </w:rPr>
        <w:t xml:space="preserve">Неиспользованный остаток аванса должен быть возвращен подотчетным лицом не позднее </w:t>
      </w:r>
      <w:r>
        <w:rPr>
          <w:rFonts w:ascii="Times New Roman" w:hAnsi="Times New Roman" w:cs="Times New Roman"/>
          <w:sz w:val="28"/>
          <w:szCs w:val="28"/>
        </w:rPr>
        <w:t>10</w:t>
      </w:r>
      <w:r w:rsidRPr="000F2916">
        <w:rPr>
          <w:rFonts w:ascii="Times New Roman" w:hAnsi="Times New Roman" w:cs="Times New Roman"/>
          <w:sz w:val="28"/>
          <w:szCs w:val="28"/>
        </w:rPr>
        <w:t xml:space="preserve"> дней после сдачи авансового отчета.</w:t>
      </w:r>
    </w:p>
    <w:p w:rsidR="00B81177" w:rsidRPr="000F2916" w:rsidRDefault="00B81177" w:rsidP="00B81177">
      <w:pPr>
        <w:numPr>
          <w:ilvl w:val="0"/>
          <w:numId w:val="44"/>
        </w:numPr>
        <w:shd w:val="clear" w:color="auto" w:fill="FFFFFF"/>
        <w:tabs>
          <w:tab w:val="left" w:pos="638"/>
        </w:tabs>
        <w:spacing w:after="120"/>
        <w:ind w:left="851" w:hanging="284"/>
        <w:jc w:val="both"/>
        <w:rPr>
          <w:rFonts w:ascii="Times New Roman" w:hAnsi="Times New Roman" w:cs="Times New Roman"/>
          <w:sz w:val="28"/>
          <w:szCs w:val="28"/>
        </w:rPr>
      </w:pPr>
      <w:r w:rsidRPr="000F2916">
        <w:rPr>
          <w:rFonts w:ascii="Times New Roman" w:hAnsi="Times New Roman" w:cs="Times New Roman"/>
          <w:sz w:val="28"/>
          <w:szCs w:val="28"/>
        </w:rPr>
        <w:t>Выдача наличных денег под отчет производится при условии полного отчета конкретного подотчетного лица по ранее выданному авансу.</w:t>
      </w:r>
    </w:p>
    <w:p w:rsidR="00B81177" w:rsidRPr="000F2916" w:rsidRDefault="00B81177" w:rsidP="00B81177">
      <w:pPr>
        <w:numPr>
          <w:ilvl w:val="0"/>
          <w:numId w:val="44"/>
        </w:numPr>
        <w:shd w:val="clear" w:color="auto" w:fill="FFFFFF"/>
        <w:tabs>
          <w:tab w:val="left" w:pos="567"/>
        </w:tabs>
        <w:spacing w:after="120"/>
        <w:ind w:left="851" w:hanging="284"/>
        <w:jc w:val="both"/>
        <w:rPr>
          <w:rFonts w:ascii="Times New Roman" w:hAnsi="Times New Roman" w:cs="Times New Roman"/>
          <w:sz w:val="28"/>
          <w:szCs w:val="28"/>
        </w:rPr>
      </w:pPr>
      <w:r w:rsidRPr="000F2916">
        <w:rPr>
          <w:rFonts w:ascii="Times New Roman" w:hAnsi="Times New Roman" w:cs="Times New Roman"/>
          <w:sz w:val="28"/>
          <w:szCs w:val="28"/>
        </w:rPr>
        <w:t>Передача выданных подотчет наличных денег одним лицом другому запрещается.</w:t>
      </w:r>
    </w:p>
    <w:p w:rsidR="00B81177" w:rsidRPr="000F2916" w:rsidRDefault="00B81177" w:rsidP="00B81177">
      <w:pPr>
        <w:widowControl w:val="0"/>
        <w:numPr>
          <w:ilvl w:val="0"/>
          <w:numId w:val="44"/>
        </w:numPr>
        <w:shd w:val="clear" w:color="auto" w:fill="FFFFFF"/>
        <w:autoSpaceDE w:val="0"/>
        <w:autoSpaceDN w:val="0"/>
        <w:adjustRightInd w:val="0"/>
        <w:spacing w:after="120"/>
        <w:ind w:left="851" w:hanging="284"/>
        <w:jc w:val="both"/>
        <w:rPr>
          <w:rFonts w:ascii="Times New Roman" w:hAnsi="Times New Roman" w:cs="Times New Roman"/>
          <w:sz w:val="28"/>
          <w:szCs w:val="28"/>
        </w:rPr>
      </w:pPr>
      <w:r w:rsidRPr="000F2916">
        <w:rPr>
          <w:rFonts w:ascii="Times New Roman" w:hAnsi="Times New Roman" w:cs="Times New Roman"/>
          <w:sz w:val="28"/>
          <w:szCs w:val="28"/>
        </w:rPr>
        <w:t>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w:t>
      </w:r>
    </w:p>
    <w:p w:rsidR="00B81177" w:rsidRPr="000F2916" w:rsidRDefault="00B81177" w:rsidP="00B81177">
      <w:pPr>
        <w:widowControl w:val="0"/>
        <w:numPr>
          <w:ilvl w:val="0"/>
          <w:numId w:val="44"/>
        </w:numPr>
        <w:shd w:val="clear" w:color="auto" w:fill="FFFFFF"/>
        <w:autoSpaceDE w:val="0"/>
        <w:autoSpaceDN w:val="0"/>
        <w:adjustRightInd w:val="0"/>
        <w:spacing w:after="120"/>
        <w:ind w:left="851" w:hanging="284"/>
        <w:jc w:val="both"/>
        <w:rPr>
          <w:rFonts w:ascii="Times New Roman" w:hAnsi="Times New Roman" w:cs="Times New Roman"/>
          <w:sz w:val="28"/>
          <w:szCs w:val="28"/>
        </w:rPr>
      </w:pPr>
      <w:r w:rsidRPr="000F2916">
        <w:rPr>
          <w:rFonts w:ascii="Times New Roman" w:hAnsi="Times New Roman" w:cs="Times New Roman"/>
          <w:sz w:val="28"/>
          <w:szCs w:val="28"/>
        </w:rPr>
        <w:t xml:space="preserve">Все документы, представленные для отчета, должны быть оформлены </w:t>
      </w:r>
      <w:r w:rsidRPr="000F2916">
        <w:rPr>
          <w:rFonts w:ascii="Times New Roman" w:hAnsi="Times New Roman" w:cs="Times New Roman"/>
          <w:sz w:val="28"/>
          <w:szCs w:val="28"/>
        </w:rPr>
        <w:lastRenderedPageBreak/>
        <w:t>в соответствии с законодательством РФ и внутренними распоряжениями руководителя учреждения (с обязательным заполнением всех граф, реквизитов, проставлением печатей, подписей и т.д.).</w:t>
      </w:r>
    </w:p>
    <w:p w:rsidR="00B81177" w:rsidRPr="000F2916" w:rsidRDefault="00B81177" w:rsidP="00B81177">
      <w:pPr>
        <w:numPr>
          <w:ilvl w:val="0"/>
          <w:numId w:val="44"/>
        </w:numPr>
        <w:shd w:val="clear" w:color="auto" w:fill="FFFFFF"/>
        <w:tabs>
          <w:tab w:val="left" w:pos="638"/>
        </w:tabs>
        <w:spacing w:after="120"/>
        <w:ind w:left="851" w:hanging="284"/>
        <w:jc w:val="both"/>
        <w:rPr>
          <w:rFonts w:ascii="Times New Roman" w:hAnsi="Times New Roman" w:cs="Times New Roman"/>
          <w:sz w:val="28"/>
          <w:szCs w:val="28"/>
        </w:rPr>
      </w:pPr>
      <w:r w:rsidRPr="000F2916">
        <w:rPr>
          <w:rFonts w:ascii="Times New Roman" w:hAnsi="Times New Roman" w:cs="Times New Roman"/>
          <w:sz w:val="28"/>
          <w:szCs w:val="28"/>
        </w:rPr>
        <w:t>В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учреждение имеет право производить удержание этой задолженности из заработной платы лиц, получивших авансы, с соблюдением требований, установленных действующим законодательством.</w:t>
      </w:r>
    </w:p>
    <w:p w:rsidR="00B81177" w:rsidRPr="000F2916" w:rsidRDefault="00B81177" w:rsidP="00B81177">
      <w:pPr>
        <w:widowControl w:val="0"/>
        <w:numPr>
          <w:ilvl w:val="0"/>
          <w:numId w:val="44"/>
        </w:numPr>
        <w:shd w:val="clear" w:color="auto" w:fill="FFFFFF"/>
        <w:autoSpaceDE w:val="0"/>
        <w:autoSpaceDN w:val="0"/>
        <w:adjustRightInd w:val="0"/>
        <w:spacing w:after="120"/>
        <w:ind w:left="851" w:hanging="284"/>
        <w:jc w:val="both"/>
        <w:rPr>
          <w:rFonts w:ascii="Times New Roman" w:hAnsi="Times New Roman" w:cs="Times New Roman"/>
          <w:sz w:val="28"/>
          <w:szCs w:val="28"/>
        </w:rPr>
      </w:pPr>
      <w:r w:rsidRPr="000F2916">
        <w:rPr>
          <w:rFonts w:ascii="Times New Roman" w:hAnsi="Times New Roman" w:cs="Times New Roman"/>
          <w:sz w:val="28"/>
          <w:szCs w:val="28"/>
        </w:rPr>
        <w:t>В случае увольнения работника, имеющего задолженность по подотчетным суммам, бухгалтерия обязана принять все необходимые меры для взыскания указанных сумм.</w:t>
      </w: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Pr="000F2916" w:rsidRDefault="00B81177" w:rsidP="00B81177">
      <w:pPr>
        <w:jc w:val="both"/>
        <w:rPr>
          <w:rFonts w:ascii="Times New Roman" w:hAnsi="Times New Roman" w:cs="Times New Roman"/>
          <w:sz w:val="28"/>
          <w:szCs w:val="28"/>
        </w:rPr>
      </w:pPr>
      <w:r w:rsidRPr="000F2916">
        <w:rPr>
          <w:rFonts w:ascii="Times New Roman" w:hAnsi="Times New Roman" w:cs="Times New Roman"/>
          <w:sz w:val="28"/>
          <w:szCs w:val="28"/>
        </w:rPr>
        <w:t>Руководитель учреждения</w:t>
      </w:r>
    </w:p>
    <w:p w:rsidR="00B81177" w:rsidRPr="000F2916" w:rsidRDefault="00A33E0A" w:rsidP="00B81177">
      <w:pPr>
        <w:jc w:val="both"/>
        <w:rPr>
          <w:rFonts w:ascii="Times New Roman" w:hAnsi="Times New Roman" w:cs="Times New Roman"/>
          <w:i/>
          <w:sz w:val="28"/>
          <w:szCs w:val="28"/>
        </w:rPr>
      </w:pPr>
      <w:r w:rsidRPr="00A33E0A">
        <w:rPr>
          <w:rFonts w:ascii="Times New Roman" w:hAnsi="Times New Roman" w:cs="Times New Roman"/>
          <w:noProof/>
          <w:sz w:val="28"/>
          <w:szCs w:val="28"/>
        </w:rPr>
        <w:pict>
          <v:line id="Прямая соединительная линия 9" o:spid="_x0000_s1035" style="position:absolute;left:0;text-align:left;z-index:251655168;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oDTQIAAFgEAAAOAAAAZHJzL2Uyb0RvYy54bWysVM2O0zAQviPxDlbubZLSLW206Qo1LZcF&#10;Ku3yAK7tNBaObdnephVCAs5IfQRegQNIKy3wDOkbMXZ/tAsXhOjBHXtmPn/zzTjnF+taoBUzliuZ&#10;R2k3iRCTRFEul3n0+nrWGUbIOiwpFkqyPNowG12MHz86b3TGeqpSgjKDAETarNF5VDmnszi2pGI1&#10;tl2lmQRnqUyNHWzNMqYGN4Bei7iXJIO4UYZqowizFk6LvTMaB/yyZMS9KkvLHBJ5BNxcWE1YF36N&#10;x+c4WxqsK04ONPA/sKgxl3DpCarADqMbw/+AqjkxyqrSdYmqY1WWnLBQA1STJr9Vc1VhzUItII7V&#10;J5ns/4MlL1dzgzjNo1GEJK6hRe3n3fvdtv3eftlt0e5D+7P91n5tb9sf7e3uI9h3u09ge2d7dzje&#10;opFXstE2A8CJnBuvBVnLK32pyBuLpJpUWC5ZqOh6o+Ga1GfED1L8xmrgs2heKAox+MapIOu6NLWH&#10;BMHQOnRvc+oeWztE4DAd9obDBJpMjr4YZ8dEbax7zlSNvJFHgksvLM7w6tI6TwRnxxB/LNWMCxGG&#10;Q0jUgDpnvbOQYJXg1Dt9mDXLxUQYtMJ+vMIvVAWe+2FG3UgawCqG6fRgO8zF3obLhfR4UArQOVj7&#10;+Xk7SkbT4XTY7/R7g2mnnxRF59ls0u8MZunTs+JJMZkU6TtPLe1nFaeUSc/uOMtp/+9m5fCq9lN4&#10;muaTDPFD9KAXkD3+B9Khl759+0FYKLqZm2OPYXxD8OGp+fdxfw/2/Q/C+BcAAAD//wMAUEsDBBQA&#10;BgAIAAAAIQDzew2G2gAAAAcBAAAPAAAAZHJzL2Rvd25yZXYueG1sTI/BTsMwEETvSPyDtUhcKmo3&#10;RRWEOBUCcuNCAXHdxksSEa/T2G0DX8/CBY5Ps5p5W6wn36sDjbELbGExN6CI6+A6biy8PFcXV6Bi&#10;QnbYByYLnxRhXZ6eFJi7cOQnOmxSo6SEY44W2pSGXOtYt+QxzsNALNl7GD0mwbHRbsSjlPteZ8as&#10;tMeOZaHFge5aqj82e28hVq+0q75m9cy8LZtA2e7+8QGtPT+bbm9AJZrS3zH86Is6lOK0DXt2UfUW&#10;VotMfkkWLpegJL82Rnj7y7os9H//8hsAAP//AwBQSwECLQAUAAYACAAAACEAtoM4kv4AAADhAQAA&#10;EwAAAAAAAAAAAAAAAAAAAAAAW0NvbnRlbnRfVHlwZXNdLnhtbFBLAQItABQABgAIAAAAIQA4/SH/&#10;1gAAAJQBAAALAAAAAAAAAAAAAAAAAC8BAABfcmVscy8ucmVsc1BLAQItABQABgAIAAAAIQBTWeoD&#10;TQIAAFgEAAAOAAAAAAAAAAAAAAAAAC4CAABkcnMvZTJvRG9jLnhtbFBLAQItABQABgAIAAAAIQDz&#10;ew2G2gAAAAcBAAAPAAAAAAAAAAAAAAAAAKcEAABkcnMvZG93bnJldi54bWxQSwUGAAAAAAQABADz&#10;AAAArgUAAAAA&#10;"/>
        </w:pict>
      </w:r>
      <w:r w:rsidRPr="00A33E0A">
        <w:rPr>
          <w:rFonts w:ascii="Times New Roman" w:hAnsi="Times New Roman" w:cs="Times New Roman"/>
          <w:noProof/>
          <w:sz w:val="28"/>
          <w:szCs w:val="28"/>
        </w:rPr>
        <w:pict>
          <v:line id="Прямая соединительная линия 10" o:spid="_x0000_s1034" style="position:absolute;left:0;text-align:left;z-index:251654144;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2yWTgIAAFoEAAAOAAAAZHJzL2Uyb0RvYy54bWysVM1uEzEQviPxDtbek91NkzZddVOhbMKl&#10;QKSWB3Bsb9bCa1u2m02EkIAzUh6BV+AAUqUCz7B5I8bOj1q4IEQOztgz8/mbb8Z7cbmqBVoyY7mS&#10;eZR2kwgxSRTlcpFHr2+mnWGErMOSYqEky6M1s9Hl6OmTi0ZnrKcqJSgzCECkzRqdR5VzOotjSypW&#10;Y9tVmklwlsrU2MHWLGJqcAPotYh7SXIaN8pQbRRh1sJpsXNGo4Bfloy4V2VpmUMij4CbC6sJ69yv&#10;8egCZwuDdcXJngb+BxY15hIuPUIV2GF0a/gfUDUnRllVui5RdazKkhMWaoBq0uS3aq4rrFmoBcSx&#10;+iiT/X+w5OVyZhCn0DuQR+IaetR+3r7fbtrv7ZftBm0/tD/bb+3X9q790d5tP4J9v/0Etne29/vj&#10;DYJ00LLRNgPIsZwZrwZZyWt9pcgbi6QaV1guWKjpZq3hntRnxI9S/MZqYDRvXigKMfjWqSDsqjS1&#10;hwTJ0Cr0b33sH1s5ROAw7Q3OThKogxx8Mc4OidpY95ypGnkjjwSXXlqc4eWVdZ4Izg4h/liqKRci&#10;jIeQqMmj80FvEBKsEpx6pw+zZjEfC4OW2A9Y+IWqwPMwzKhbSQNYxTCd7G2HudjZcLmQHg9KATp7&#10;azdBb8+T88lwMux3+r3TSaefFEXn2XTc75xO07NBcVKMx0X6zlNL+1nFKWXSsztMc9r/u2nZv6vd&#10;HB7n+ShD/Bg96AVkD/+BdOilb99uEOaKrmfm0GMY4BC8f2z+hTzcg/3wkzD6BQAA//8DAFBLAwQU&#10;AAYACAAAACEAoXK9u9oAAAAHAQAADwAAAGRycy9kb3ducmV2LnhtbEyPQU+DQBCF7yb+h82YeGns&#10;IqAxyNIYlZsXq8brlB2ByM5Sdtuiv96xFz1+eZP3vilXsxvUnqbQezZwuUxAETfe9twaeH2pL25A&#10;hYhscfBMBr4owKo6PSmxsP7Az7Rfx1ZJCYcCDXQxjoXWoenIYVj6kViyDz85jIJTq+2EByl3g06T&#10;5Fo77FkWOhzpvqPmc71zBkL9Rtv6e9Eskves9ZRuH54e0Zjzs/nuFlSkOf4dw6++qEMlThu/YxvU&#10;YCDLU/klGsgzUJJf5Ynw5si6KvV//+oHAAD//wMAUEsBAi0AFAAGAAgAAAAhALaDOJL+AAAA4QEA&#10;ABMAAAAAAAAAAAAAAAAAAAAAAFtDb250ZW50X1R5cGVzXS54bWxQSwECLQAUAAYACAAAACEAOP0h&#10;/9YAAACUAQAACwAAAAAAAAAAAAAAAAAvAQAAX3JlbHMvLnJlbHNQSwECLQAUAAYACAAAACEAPa9s&#10;lk4CAABaBAAADgAAAAAAAAAAAAAAAAAuAgAAZHJzL2Uyb0RvYy54bWxQSwECLQAUAAYACAAAACEA&#10;oXK9u9oAAAAHAQAADwAAAAAAAAAAAAAAAACoBAAAZHJzL2Rvd25yZXYueG1sUEsFBgAAAAAEAAQA&#10;8wAAAK8FAAAAAA==&#10;"/>
        </w:pict>
      </w:r>
      <w:r w:rsidR="00B81177" w:rsidRPr="000F2916">
        <w:rPr>
          <w:rFonts w:ascii="Times New Roman" w:hAnsi="Times New Roman" w:cs="Times New Roman"/>
          <w:sz w:val="28"/>
          <w:szCs w:val="28"/>
        </w:rPr>
        <w:t xml:space="preserve"> </w:t>
      </w:r>
      <w:r w:rsidR="00B81177" w:rsidRPr="000F2916">
        <w:rPr>
          <w:rFonts w:ascii="Times New Roman" w:hAnsi="Times New Roman" w:cs="Times New Roman"/>
          <w:sz w:val="28"/>
          <w:szCs w:val="28"/>
        </w:rPr>
        <w:tab/>
      </w:r>
      <w:r w:rsidR="00B81177" w:rsidRPr="000F2916">
        <w:rPr>
          <w:rFonts w:ascii="Times New Roman" w:hAnsi="Times New Roman" w:cs="Times New Roman"/>
          <w:sz w:val="28"/>
          <w:szCs w:val="28"/>
        </w:rPr>
        <w:tab/>
      </w:r>
      <w:r w:rsidR="00B81177" w:rsidRPr="000F2916">
        <w:rPr>
          <w:rFonts w:ascii="Times New Roman" w:hAnsi="Times New Roman" w:cs="Times New Roman"/>
          <w:sz w:val="28"/>
          <w:szCs w:val="28"/>
        </w:rPr>
        <w:tab/>
      </w:r>
      <w:r w:rsidR="00B81177" w:rsidRPr="000F2916">
        <w:rPr>
          <w:rFonts w:ascii="Times New Roman" w:hAnsi="Times New Roman" w:cs="Times New Roman"/>
          <w:sz w:val="28"/>
          <w:szCs w:val="28"/>
        </w:rPr>
        <w:tab/>
      </w:r>
      <w:r w:rsidR="00B81177" w:rsidRPr="000F2916">
        <w:rPr>
          <w:rFonts w:ascii="Times New Roman" w:hAnsi="Times New Roman" w:cs="Times New Roman"/>
          <w:sz w:val="28"/>
          <w:szCs w:val="28"/>
        </w:rPr>
        <w:tab/>
      </w:r>
      <w:r w:rsidR="00B81177" w:rsidRPr="000F2916">
        <w:rPr>
          <w:rFonts w:ascii="Times New Roman" w:hAnsi="Times New Roman" w:cs="Times New Roman"/>
          <w:sz w:val="28"/>
          <w:szCs w:val="28"/>
        </w:rPr>
        <w:tab/>
        <w:t xml:space="preserve"> </w:t>
      </w:r>
      <w:r w:rsidR="00B81177" w:rsidRPr="000F2916">
        <w:rPr>
          <w:rFonts w:ascii="Times New Roman" w:hAnsi="Times New Roman" w:cs="Times New Roman"/>
          <w:i/>
          <w:sz w:val="28"/>
          <w:szCs w:val="28"/>
        </w:rPr>
        <w:t>(подпись)</w:t>
      </w:r>
      <w:r w:rsidR="00B81177" w:rsidRPr="000F2916">
        <w:rPr>
          <w:rFonts w:ascii="Times New Roman" w:hAnsi="Times New Roman" w:cs="Times New Roman"/>
          <w:i/>
          <w:sz w:val="28"/>
          <w:szCs w:val="28"/>
        </w:rPr>
        <w:tab/>
      </w:r>
      <w:r w:rsidR="00B81177" w:rsidRPr="000F2916">
        <w:rPr>
          <w:rFonts w:ascii="Times New Roman" w:hAnsi="Times New Roman" w:cs="Times New Roman"/>
          <w:i/>
          <w:sz w:val="28"/>
          <w:szCs w:val="28"/>
        </w:rPr>
        <w:tab/>
        <w:t>(расшифровка подписи)</w:t>
      </w: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Default="00B81177" w:rsidP="00B81177">
      <w:pPr>
        <w:widowControl w:val="0"/>
        <w:shd w:val="clear" w:color="auto" w:fill="FFFFFF"/>
        <w:autoSpaceDE w:val="0"/>
        <w:autoSpaceDN w:val="0"/>
        <w:adjustRightInd w:val="0"/>
        <w:spacing w:after="120"/>
        <w:jc w:val="both"/>
        <w:rPr>
          <w:rFonts w:ascii="Times New Roman" w:hAnsi="Times New Roman" w:cs="Times New Roman"/>
          <w:sz w:val="28"/>
          <w:szCs w:val="28"/>
        </w:rPr>
      </w:pPr>
    </w:p>
    <w:p w:rsidR="00B81177" w:rsidRPr="002302E7" w:rsidRDefault="00B81177" w:rsidP="00B81177">
      <w:pPr>
        <w:pStyle w:val="1"/>
        <w:numPr>
          <w:ilvl w:val="0"/>
          <w:numId w:val="38"/>
        </w:numPr>
        <w:suppressAutoHyphens/>
        <w:spacing w:after="120"/>
        <w:jc w:val="right"/>
        <w:rPr>
          <w:szCs w:val="28"/>
        </w:rPr>
      </w:pPr>
      <w:bookmarkStart w:id="14" w:name="_Toc310594361"/>
      <w:r w:rsidRPr="002302E7">
        <w:rPr>
          <w:szCs w:val="28"/>
        </w:rPr>
        <w:lastRenderedPageBreak/>
        <w:t xml:space="preserve">Приложение № </w:t>
      </w:r>
      <w:bookmarkEnd w:id="14"/>
      <w:r w:rsidRPr="002302E7">
        <w:rPr>
          <w:szCs w:val="28"/>
        </w:rPr>
        <w:t>7</w:t>
      </w:r>
    </w:p>
    <w:p w:rsidR="00B81177" w:rsidRPr="002302E7" w:rsidRDefault="00B81177" w:rsidP="00B81177">
      <w:pPr>
        <w:numPr>
          <w:ilvl w:val="0"/>
          <w:numId w:val="38"/>
        </w:numPr>
        <w:suppressAutoHyphens/>
        <w:jc w:val="right"/>
        <w:rPr>
          <w:rFonts w:ascii="Times New Roman" w:hAnsi="Times New Roman" w:cs="Times New Roman"/>
          <w:sz w:val="28"/>
          <w:szCs w:val="28"/>
        </w:rPr>
      </w:pPr>
      <w:r w:rsidRPr="002302E7">
        <w:rPr>
          <w:rFonts w:ascii="Times New Roman" w:hAnsi="Times New Roman" w:cs="Times New Roman"/>
          <w:sz w:val="28"/>
          <w:szCs w:val="28"/>
        </w:rPr>
        <w:t>к постановлению главы Борового сельского поселения</w:t>
      </w:r>
    </w:p>
    <w:p w:rsidR="00B81177" w:rsidRPr="002302E7" w:rsidRDefault="00B81177" w:rsidP="00B81177">
      <w:pPr>
        <w:numPr>
          <w:ilvl w:val="0"/>
          <w:numId w:val="38"/>
        </w:numPr>
        <w:suppressAutoHyphens/>
        <w:jc w:val="right"/>
        <w:rPr>
          <w:rFonts w:ascii="Times New Roman" w:hAnsi="Times New Roman" w:cs="Times New Roman"/>
          <w:sz w:val="28"/>
          <w:szCs w:val="28"/>
        </w:rPr>
      </w:pPr>
      <w:r w:rsidRPr="002302E7">
        <w:rPr>
          <w:rFonts w:ascii="Times New Roman" w:hAnsi="Times New Roman" w:cs="Times New Roman"/>
          <w:sz w:val="28"/>
          <w:szCs w:val="28"/>
        </w:rPr>
        <w:t xml:space="preserve"> «Об учетной политике на 20 </w:t>
      </w:r>
      <w:r>
        <w:rPr>
          <w:rFonts w:ascii="Times New Roman" w:hAnsi="Times New Roman" w:cs="Times New Roman"/>
          <w:sz w:val="28"/>
          <w:szCs w:val="28"/>
          <w:u w:val="single"/>
        </w:rPr>
        <w:t>16</w:t>
      </w:r>
      <w:r w:rsidRPr="002302E7">
        <w:rPr>
          <w:rFonts w:ascii="Times New Roman" w:hAnsi="Times New Roman" w:cs="Times New Roman"/>
          <w:sz w:val="28"/>
          <w:szCs w:val="28"/>
        </w:rPr>
        <w:t xml:space="preserve"> год»</w:t>
      </w:r>
    </w:p>
    <w:p w:rsidR="00B81177" w:rsidRPr="002302E7" w:rsidRDefault="00B81177" w:rsidP="00B81177">
      <w:pPr>
        <w:numPr>
          <w:ilvl w:val="0"/>
          <w:numId w:val="38"/>
        </w:numPr>
        <w:suppressAutoHyphens/>
        <w:spacing w:after="60"/>
        <w:jc w:val="right"/>
        <w:rPr>
          <w:rFonts w:ascii="Times New Roman" w:hAnsi="Times New Roman" w:cs="Times New Roman"/>
          <w:sz w:val="28"/>
          <w:szCs w:val="28"/>
        </w:rPr>
      </w:pPr>
      <w:r w:rsidRPr="002302E7">
        <w:rPr>
          <w:rFonts w:ascii="Times New Roman" w:hAnsi="Times New Roman" w:cs="Times New Roman"/>
          <w:sz w:val="28"/>
          <w:szCs w:val="28"/>
        </w:rPr>
        <w:t>от «</w:t>
      </w:r>
      <w:r>
        <w:rPr>
          <w:rFonts w:ascii="Times New Roman" w:hAnsi="Times New Roman" w:cs="Times New Roman"/>
          <w:sz w:val="28"/>
          <w:szCs w:val="28"/>
          <w:u w:val="single"/>
        </w:rPr>
        <w:t>21</w:t>
      </w:r>
      <w:r w:rsidRPr="002302E7">
        <w:rPr>
          <w:rFonts w:ascii="Times New Roman" w:hAnsi="Times New Roman" w:cs="Times New Roman"/>
          <w:sz w:val="28"/>
          <w:szCs w:val="28"/>
        </w:rPr>
        <w:t xml:space="preserve">» </w:t>
      </w:r>
      <w:r>
        <w:rPr>
          <w:rFonts w:ascii="Times New Roman" w:hAnsi="Times New Roman" w:cs="Times New Roman"/>
          <w:sz w:val="28"/>
          <w:szCs w:val="28"/>
          <w:u w:val="single"/>
        </w:rPr>
        <w:t>01</w:t>
      </w:r>
      <w:r w:rsidRPr="002302E7">
        <w:rPr>
          <w:rFonts w:ascii="Times New Roman" w:hAnsi="Times New Roman" w:cs="Times New Roman"/>
          <w:sz w:val="28"/>
          <w:szCs w:val="28"/>
        </w:rPr>
        <w:t xml:space="preserve"> 20 </w:t>
      </w:r>
      <w:r w:rsidRPr="002302E7">
        <w:rPr>
          <w:rFonts w:ascii="Times New Roman" w:hAnsi="Times New Roman" w:cs="Times New Roman"/>
          <w:sz w:val="28"/>
          <w:szCs w:val="28"/>
          <w:u w:val="single"/>
        </w:rPr>
        <w:t>1</w:t>
      </w:r>
      <w:r>
        <w:rPr>
          <w:rFonts w:ascii="Times New Roman" w:hAnsi="Times New Roman" w:cs="Times New Roman"/>
          <w:sz w:val="28"/>
          <w:szCs w:val="28"/>
          <w:u w:val="single"/>
        </w:rPr>
        <w:t>6</w:t>
      </w:r>
      <w:r w:rsidRPr="002302E7">
        <w:rPr>
          <w:rFonts w:ascii="Times New Roman" w:hAnsi="Times New Roman" w:cs="Times New Roman"/>
          <w:sz w:val="28"/>
          <w:szCs w:val="28"/>
        </w:rPr>
        <w:t xml:space="preserve"> г. № </w:t>
      </w:r>
      <w:r>
        <w:rPr>
          <w:rFonts w:ascii="Times New Roman" w:hAnsi="Times New Roman" w:cs="Times New Roman"/>
          <w:sz w:val="28"/>
          <w:szCs w:val="28"/>
          <w:u w:val="single"/>
        </w:rPr>
        <w:t>2</w:t>
      </w:r>
    </w:p>
    <w:p w:rsidR="00B81177" w:rsidRPr="002302E7" w:rsidRDefault="00B81177" w:rsidP="00B81177">
      <w:pPr>
        <w:numPr>
          <w:ilvl w:val="0"/>
          <w:numId w:val="38"/>
        </w:numPr>
        <w:suppressAutoHyphens/>
        <w:jc w:val="right"/>
        <w:rPr>
          <w:rFonts w:ascii="Times New Roman" w:hAnsi="Times New Roman" w:cs="Times New Roman"/>
          <w:sz w:val="28"/>
          <w:szCs w:val="28"/>
        </w:rPr>
      </w:pPr>
    </w:p>
    <w:p w:rsidR="00B81177" w:rsidRPr="002302E7" w:rsidRDefault="00B81177" w:rsidP="00B81177">
      <w:pPr>
        <w:rPr>
          <w:rFonts w:ascii="Times New Roman" w:hAnsi="Times New Roman" w:cs="Times New Roman"/>
          <w:sz w:val="28"/>
          <w:szCs w:val="28"/>
        </w:rPr>
      </w:pPr>
      <w:bookmarkStart w:id="15" w:name="_Toc215299232"/>
    </w:p>
    <w:p w:rsidR="00B81177" w:rsidRPr="002302E7" w:rsidRDefault="00B81177" w:rsidP="00B81177">
      <w:pPr>
        <w:pStyle w:val="2TimesNewRoman"/>
        <w:rPr>
          <w:szCs w:val="28"/>
        </w:rPr>
      </w:pPr>
      <w:bookmarkStart w:id="16" w:name="_Toc288918081"/>
      <w:bookmarkStart w:id="17" w:name="_Toc309844132"/>
      <w:bookmarkStart w:id="18" w:name="_Toc310594362"/>
      <w:bookmarkEnd w:id="15"/>
      <w:r w:rsidRPr="002302E7">
        <w:rPr>
          <w:szCs w:val="28"/>
        </w:rPr>
        <w:t>Положение об инвентаризации</w:t>
      </w:r>
      <w:bookmarkEnd w:id="16"/>
      <w:bookmarkEnd w:id="17"/>
      <w:bookmarkEnd w:id="18"/>
    </w:p>
    <w:p w:rsidR="00B81177" w:rsidRPr="002302E7" w:rsidRDefault="00B81177" w:rsidP="00B81177">
      <w:pPr>
        <w:spacing w:after="120"/>
        <w:ind w:left="567"/>
        <w:rPr>
          <w:rFonts w:ascii="Times New Roman" w:hAnsi="Times New Roman" w:cs="Times New Roman"/>
          <w:sz w:val="28"/>
          <w:szCs w:val="28"/>
        </w:rPr>
      </w:pPr>
    </w:p>
    <w:p w:rsidR="00B81177" w:rsidRPr="002302E7" w:rsidRDefault="00B81177" w:rsidP="00B81177">
      <w:pPr>
        <w:numPr>
          <w:ilvl w:val="0"/>
          <w:numId w:val="45"/>
        </w:numPr>
        <w:ind w:left="0" w:firstLine="567"/>
        <w:rPr>
          <w:rFonts w:ascii="Times New Roman" w:hAnsi="Times New Roman" w:cs="Times New Roman"/>
          <w:sz w:val="28"/>
          <w:szCs w:val="28"/>
        </w:rPr>
      </w:pPr>
      <w:r w:rsidRPr="002302E7">
        <w:rPr>
          <w:rFonts w:ascii="Times New Roman" w:hAnsi="Times New Roman" w:cs="Times New Roman"/>
          <w:sz w:val="28"/>
          <w:szCs w:val="28"/>
        </w:rPr>
        <w:t>Случаи проведения инвентаризации:</w:t>
      </w:r>
    </w:p>
    <w:p w:rsidR="00B81177" w:rsidRPr="002302E7" w:rsidRDefault="00B81177" w:rsidP="00B81177">
      <w:pPr>
        <w:numPr>
          <w:ilvl w:val="0"/>
          <w:numId w:val="46"/>
        </w:numPr>
        <w:rPr>
          <w:rFonts w:ascii="Times New Roman" w:hAnsi="Times New Roman" w:cs="Times New Roman"/>
          <w:sz w:val="28"/>
          <w:szCs w:val="28"/>
        </w:rPr>
      </w:pPr>
      <w:r w:rsidRPr="002302E7">
        <w:rPr>
          <w:rFonts w:ascii="Times New Roman" w:hAnsi="Times New Roman" w:cs="Times New Roman"/>
          <w:sz w:val="28"/>
          <w:szCs w:val="28"/>
        </w:rPr>
        <w:t>составление годовой бухгалтерской отчетности;</w:t>
      </w:r>
    </w:p>
    <w:p w:rsidR="00B81177" w:rsidRPr="002302E7" w:rsidRDefault="00B81177" w:rsidP="00B81177">
      <w:pPr>
        <w:numPr>
          <w:ilvl w:val="0"/>
          <w:numId w:val="46"/>
        </w:numPr>
        <w:rPr>
          <w:rFonts w:ascii="Times New Roman" w:hAnsi="Times New Roman" w:cs="Times New Roman"/>
          <w:sz w:val="28"/>
          <w:szCs w:val="28"/>
        </w:rPr>
      </w:pPr>
      <w:r w:rsidRPr="002302E7">
        <w:rPr>
          <w:rFonts w:ascii="Times New Roman" w:hAnsi="Times New Roman" w:cs="Times New Roman"/>
          <w:sz w:val="28"/>
          <w:szCs w:val="28"/>
        </w:rPr>
        <w:t>смена материально ответственных лиц;</w:t>
      </w:r>
    </w:p>
    <w:p w:rsidR="00B81177" w:rsidRPr="002302E7" w:rsidRDefault="00B81177" w:rsidP="00B81177">
      <w:pPr>
        <w:numPr>
          <w:ilvl w:val="0"/>
          <w:numId w:val="46"/>
        </w:numPr>
        <w:rPr>
          <w:rFonts w:ascii="Times New Roman" w:hAnsi="Times New Roman" w:cs="Times New Roman"/>
          <w:sz w:val="28"/>
          <w:szCs w:val="28"/>
        </w:rPr>
      </w:pPr>
      <w:r w:rsidRPr="002302E7">
        <w:rPr>
          <w:rFonts w:ascii="Times New Roman" w:hAnsi="Times New Roman" w:cs="Times New Roman"/>
          <w:sz w:val="28"/>
          <w:szCs w:val="28"/>
        </w:rPr>
        <w:t>установление факта хищения  или злоупотребления;</w:t>
      </w:r>
    </w:p>
    <w:p w:rsidR="00B81177" w:rsidRPr="002302E7" w:rsidRDefault="00B81177" w:rsidP="00B81177">
      <w:pPr>
        <w:numPr>
          <w:ilvl w:val="0"/>
          <w:numId w:val="46"/>
        </w:numPr>
        <w:rPr>
          <w:rFonts w:ascii="Times New Roman" w:hAnsi="Times New Roman" w:cs="Times New Roman"/>
          <w:sz w:val="28"/>
          <w:szCs w:val="28"/>
        </w:rPr>
      </w:pPr>
      <w:r w:rsidRPr="002302E7">
        <w:rPr>
          <w:rFonts w:ascii="Times New Roman" w:hAnsi="Times New Roman" w:cs="Times New Roman"/>
          <w:sz w:val="28"/>
          <w:szCs w:val="28"/>
        </w:rPr>
        <w:t>случаи чрезвычайных обстоятельств;</w:t>
      </w:r>
    </w:p>
    <w:p w:rsidR="00B81177" w:rsidRPr="002302E7" w:rsidRDefault="00B81177" w:rsidP="00B81177">
      <w:pPr>
        <w:numPr>
          <w:ilvl w:val="0"/>
          <w:numId w:val="46"/>
        </w:numPr>
        <w:rPr>
          <w:rFonts w:ascii="Times New Roman" w:hAnsi="Times New Roman" w:cs="Times New Roman"/>
          <w:sz w:val="28"/>
          <w:szCs w:val="28"/>
        </w:rPr>
      </w:pPr>
      <w:r w:rsidRPr="002302E7">
        <w:rPr>
          <w:rFonts w:ascii="Times New Roman" w:hAnsi="Times New Roman" w:cs="Times New Roman"/>
          <w:sz w:val="28"/>
          <w:szCs w:val="28"/>
        </w:rPr>
        <w:t>реорганизация;</w:t>
      </w:r>
    </w:p>
    <w:p w:rsidR="00B81177" w:rsidRPr="002302E7" w:rsidRDefault="00B81177" w:rsidP="00B81177">
      <w:pPr>
        <w:numPr>
          <w:ilvl w:val="0"/>
          <w:numId w:val="46"/>
        </w:numPr>
        <w:rPr>
          <w:rFonts w:ascii="Times New Roman" w:hAnsi="Times New Roman" w:cs="Times New Roman"/>
          <w:sz w:val="28"/>
          <w:szCs w:val="28"/>
        </w:rPr>
      </w:pPr>
      <w:r w:rsidRPr="002302E7">
        <w:rPr>
          <w:rFonts w:ascii="Times New Roman" w:hAnsi="Times New Roman" w:cs="Times New Roman"/>
          <w:sz w:val="28"/>
          <w:szCs w:val="28"/>
        </w:rPr>
        <w:t>частичная инвентаризация при уходе в отпуск  материально ответственных лиц.</w:t>
      </w:r>
    </w:p>
    <w:p w:rsidR="00B81177" w:rsidRPr="002302E7" w:rsidRDefault="00B81177" w:rsidP="00B81177">
      <w:pPr>
        <w:numPr>
          <w:ilvl w:val="0"/>
          <w:numId w:val="45"/>
        </w:numPr>
        <w:tabs>
          <w:tab w:val="num" w:pos="1068"/>
        </w:tabs>
        <w:ind w:left="0" w:firstLine="567"/>
        <w:jc w:val="both"/>
        <w:rPr>
          <w:rFonts w:ascii="Times New Roman" w:hAnsi="Times New Roman" w:cs="Times New Roman"/>
          <w:sz w:val="28"/>
          <w:szCs w:val="28"/>
        </w:rPr>
      </w:pPr>
      <w:r w:rsidRPr="002302E7">
        <w:rPr>
          <w:rFonts w:ascii="Times New Roman" w:hAnsi="Times New Roman" w:cs="Times New Roman"/>
          <w:sz w:val="28"/>
          <w:szCs w:val="28"/>
        </w:rPr>
        <w:t xml:space="preserve"> Инвентаризация проводиться для обеспечения достоверности годовой отчетности в период с 01 октября по 31 декабря.</w:t>
      </w:r>
    </w:p>
    <w:p w:rsidR="00B81177" w:rsidRPr="002302E7" w:rsidRDefault="00B81177" w:rsidP="00B81177">
      <w:pPr>
        <w:numPr>
          <w:ilvl w:val="0"/>
          <w:numId w:val="45"/>
        </w:numPr>
        <w:tabs>
          <w:tab w:val="num" w:pos="1068"/>
        </w:tabs>
        <w:ind w:left="0" w:firstLine="567"/>
        <w:jc w:val="both"/>
        <w:rPr>
          <w:rFonts w:ascii="Times New Roman" w:hAnsi="Times New Roman" w:cs="Times New Roman"/>
          <w:sz w:val="28"/>
          <w:szCs w:val="28"/>
        </w:rPr>
      </w:pPr>
      <w:r w:rsidRPr="002302E7">
        <w:rPr>
          <w:rFonts w:ascii="Times New Roman" w:hAnsi="Times New Roman" w:cs="Times New Roman"/>
          <w:sz w:val="28"/>
          <w:szCs w:val="28"/>
        </w:rPr>
        <w:t xml:space="preserve"> На основании приказа об инвентаризации назначается председатель комиссии.</w:t>
      </w:r>
    </w:p>
    <w:p w:rsidR="00B81177" w:rsidRPr="002302E7" w:rsidRDefault="00B81177" w:rsidP="00B81177">
      <w:pPr>
        <w:numPr>
          <w:ilvl w:val="0"/>
          <w:numId w:val="45"/>
        </w:numPr>
        <w:tabs>
          <w:tab w:val="num" w:pos="1068"/>
        </w:tabs>
        <w:ind w:left="0" w:firstLine="567"/>
        <w:jc w:val="both"/>
        <w:rPr>
          <w:rFonts w:ascii="Times New Roman" w:hAnsi="Times New Roman" w:cs="Times New Roman"/>
          <w:sz w:val="28"/>
          <w:szCs w:val="28"/>
        </w:rPr>
      </w:pPr>
      <w:r w:rsidRPr="002302E7">
        <w:rPr>
          <w:rFonts w:ascii="Times New Roman" w:hAnsi="Times New Roman" w:cs="Times New Roman"/>
          <w:sz w:val="28"/>
          <w:szCs w:val="28"/>
        </w:rPr>
        <w:t xml:space="preserve"> До начала проверки необходимо получить с материально ответственных лиц расписки о том, что к началу инвентаризации все расходные и приходные документы на имущество сданы в бухгалтерию или переданы комиссии, все ценности, поступившие под их ответственность, оприходованы, а выбывшие списаны в расход. </w:t>
      </w:r>
    </w:p>
    <w:p w:rsidR="00B81177" w:rsidRPr="002302E7" w:rsidRDefault="00B81177" w:rsidP="00B81177">
      <w:pPr>
        <w:numPr>
          <w:ilvl w:val="0"/>
          <w:numId w:val="45"/>
        </w:numPr>
        <w:tabs>
          <w:tab w:val="num" w:pos="1068"/>
        </w:tabs>
        <w:ind w:left="0" w:firstLine="567"/>
        <w:jc w:val="both"/>
        <w:rPr>
          <w:rFonts w:ascii="Times New Roman" w:hAnsi="Times New Roman" w:cs="Times New Roman"/>
          <w:sz w:val="28"/>
          <w:szCs w:val="28"/>
        </w:rPr>
      </w:pPr>
      <w:r w:rsidRPr="002302E7">
        <w:rPr>
          <w:rFonts w:ascii="Times New Roman" w:hAnsi="Times New Roman" w:cs="Times New Roman"/>
          <w:sz w:val="28"/>
          <w:szCs w:val="28"/>
        </w:rPr>
        <w:t xml:space="preserve">Председатель комиссии визирует все документы, переданные материально ответственными лицами, с указанием даты их получения. </w:t>
      </w:r>
    </w:p>
    <w:p w:rsidR="00B81177" w:rsidRPr="002302E7" w:rsidRDefault="00B81177" w:rsidP="00B81177">
      <w:pPr>
        <w:numPr>
          <w:ilvl w:val="0"/>
          <w:numId w:val="45"/>
        </w:numPr>
        <w:tabs>
          <w:tab w:val="num" w:pos="1068"/>
        </w:tabs>
        <w:ind w:left="0" w:firstLine="567"/>
        <w:jc w:val="both"/>
        <w:rPr>
          <w:rFonts w:ascii="Times New Roman" w:hAnsi="Times New Roman" w:cs="Times New Roman"/>
          <w:sz w:val="28"/>
          <w:szCs w:val="28"/>
        </w:rPr>
      </w:pPr>
      <w:r w:rsidRPr="002302E7">
        <w:rPr>
          <w:rFonts w:ascii="Times New Roman" w:hAnsi="Times New Roman" w:cs="Times New Roman"/>
          <w:sz w:val="28"/>
          <w:szCs w:val="28"/>
        </w:rPr>
        <w:t xml:space="preserve"> Комиссия приступает к проверке, в которой должны принимать участие все члены комиссии. При проверке имущества обязательно присутствие материально ответственного лица.</w:t>
      </w:r>
    </w:p>
    <w:p w:rsidR="00B81177" w:rsidRPr="002302E7" w:rsidRDefault="00B81177" w:rsidP="00B81177">
      <w:pPr>
        <w:numPr>
          <w:ilvl w:val="0"/>
          <w:numId w:val="45"/>
        </w:numPr>
        <w:tabs>
          <w:tab w:val="num" w:pos="1068"/>
        </w:tabs>
        <w:ind w:left="0" w:firstLine="567"/>
        <w:jc w:val="both"/>
        <w:rPr>
          <w:rFonts w:ascii="Times New Roman" w:hAnsi="Times New Roman" w:cs="Times New Roman"/>
          <w:sz w:val="28"/>
          <w:szCs w:val="28"/>
        </w:rPr>
      </w:pPr>
      <w:r w:rsidRPr="002302E7">
        <w:rPr>
          <w:rFonts w:ascii="Times New Roman" w:hAnsi="Times New Roman" w:cs="Times New Roman"/>
          <w:sz w:val="28"/>
          <w:szCs w:val="28"/>
        </w:rPr>
        <w:t xml:space="preserve"> Инвентаризация имущества производится по его местонахождению и материально ответственному лицу, на ответственном хранении у которого находиться это имущество.</w:t>
      </w:r>
    </w:p>
    <w:p w:rsidR="00B81177" w:rsidRPr="002302E7" w:rsidRDefault="00B81177" w:rsidP="00B81177">
      <w:pPr>
        <w:numPr>
          <w:ilvl w:val="0"/>
          <w:numId w:val="45"/>
        </w:numPr>
        <w:tabs>
          <w:tab w:val="num" w:pos="1068"/>
        </w:tabs>
        <w:ind w:left="0" w:firstLine="567"/>
        <w:jc w:val="both"/>
        <w:rPr>
          <w:rFonts w:ascii="Times New Roman" w:hAnsi="Times New Roman" w:cs="Times New Roman"/>
          <w:sz w:val="28"/>
          <w:szCs w:val="28"/>
        </w:rPr>
      </w:pPr>
      <w:r w:rsidRPr="002302E7">
        <w:rPr>
          <w:rFonts w:ascii="Times New Roman" w:hAnsi="Times New Roman" w:cs="Times New Roman"/>
          <w:sz w:val="28"/>
          <w:szCs w:val="28"/>
        </w:rPr>
        <w:t xml:space="preserve"> 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Исправления в инвентаризационных описях должны быть согласованы и подписаны всеми членами комиссии и материально ответственными лицами.</w:t>
      </w:r>
    </w:p>
    <w:p w:rsidR="00B81177" w:rsidRPr="002302E7" w:rsidRDefault="00B81177" w:rsidP="00B81177">
      <w:pPr>
        <w:numPr>
          <w:ilvl w:val="0"/>
          <w:numId w:val="45"/>
        </w:numPr>
        <w:tabs>
          <w:tab w:val="num" w:pos="1068"/>
        </w:tabs>
        <w:ind w:left="0" w:firstLine="567"/>
        <w:jc w:val="both"/>
        <w:rPr>
          <w:rFonts w:ascii="Times New Roman" w:hAnsi="Times New Roman" w:cs="Times New Roman"/>
          <w:sz w:val="28"/>
          <w:szCs w:val="28"/>
        </w:rPr>
      </w:pPr>
      <w:r w:rsidRPr="002302E7">
        <w:rPr>
          <w:rFonts w:ascii="Times New Roman" w:hAnsi="Times New Roman" w:cs="Times New Roman"/>
          <w:sz w:val="28"/>
          <w:szCs w:val="28"/>
        </w:rPr>
        <w:t xml:space="preserve"> В описях все незаполненные строки должны быть прочеркнуты.</w:t>
      </w:r>
    </w:p>
    <w:p w:rsidR="00B81177" w:rsidRPr="002302E7" w:rsidRDefault="00B81177" w:rsidP="00B81177">
      <w:pPr>
        <w:numPr>
          <w:ilvl w:val="0"/>
          <w:numId w:val="45"/>
        </w:numPr>
        <w:tabs>
          <w:tab w:val="num" w:pos="1068"/>
        </w:tabs>
        <w:ind w:left="0" w:firstLine="567"/>
        <w:jc w:val="both"/>
        <w:rPr>
          <w:rFonts w:ascii="Times New Roman" w:hAnsi="Times New Roman" w:cs="Times New Roman"/>
          <w:sz w:val="28"/>
          <w:szCs w:val="28"/>
        </w:rPr>
      </w:pPr>
      <w:r w:rsidRPr="002302E7">
        <w:rPr>
          <w:rFonts w:ascii="Times New Roman" w:hAnsi="Times New Roman" w:cs="Times New Roman"/>
          <w:sz w:val="28"/>
          <w:szCs w:val="28"/>
        </w:rPr>
        <w:t>В случае расхождения фактических данных и данных бухгалтерского учета составляется сличительная ведомость.</w:t>
      </w:r>
    </w:p>
    <w:p w:rsidR="00B81177" w:rsidRPr="002302E7" w:rsidRDefault="00B81177" w:rsidP="00B81177">
      <w:pPr>
        <w:numPr>
          <w:ilvl w:val="0"/>
          <w:numId w:val="45"/>
        </w:numPr>
        <w:tabs>
          <w:tab w:val="num" w:pos="1068"/>
        </w:tabs>
        <w:ind w:left="0" w:firstLine="567"/>
        <w:jc w:val="both"/>
        <w:rPr>
          <w:rFonts w:ascii="Times New Roman" w:hAnsi="Times New Roman" w:cs="Times New Roman"/>
          <w:sz w:val="28"/>
          <w:szCs w:val="28"/>
        </w:rPr>
      </w:pPr>
      <w:r w:rsidRPr="002302E7">
        <w:rPr>
          <w:rFonts w:ascii="Times New Roman" w:hAnsi="Times New Roman" w:cs="Times New Roman"/>
          <w:sz w:val="28"/>
          <w:szCs w:val="28"/>
        </w:rPr>
        <w:t>Утверждается заключительный акт инвентаризации на заседании комиссии.</w:t>
      </w:r>
    </w:p>
    <w:p w:rsidR="00B81177" w:rsidRPr="002302E7" w:rsidRDefault="00B81177" w:rsidP="00B81177">
      <w:pPr>
        <w:numPr>
          <w:ilvl w:val="0"/>
          <w:numId w:val="45"/>
        </w:numPr>
        <w:tabs>
          <w:tab w:val="num" w:pos="1068"/>
        </w:tabs>
        <w:ind w:left="0" w:firstLine="567"/>
        <w:jc w:val="both"/>
        <w:rPr>
          <w:rFonts w:ascii="Times New Roman" w:hAnsi="Times New Roman" w:cs="Times New Roman"/>
          <w:sz w:val="28"/>
          <w:szCs w:val="28"/>
        </w:rPr>
      </w:pPr>
      <w:r w:rsidRPr="002302E7">
        <w:rPr>
          <w:rFonts w:ascii="Times New Roman" w:hAnsi="Times New Roman" w:cs="Times New Roman"/>
          <w:sz w:val="28"/>
          <w:szCs w:val="28"/>
        </w:rPr>
        <w:lastRenderedPageBreak/>
        <w:t>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отражаются в установленном порядке.</w:t>
      </w: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Pr="002302E7" w:rsidRDefault="00B81177" w:rsidP="00B81177">
      <w:pPr>
        <w:rPr>
          <w:rFonts w:ascii="Times New Roman" w:hAnsi="Times New Roman" w:cs="Times New Roman"/>
          <w:sz w:val="28"/>
          <w:szCs w:val="28"/>
        </w:rPr>
      </w:pPr>
    </w:p>
    <w:p w:rsidR="00B81177" w:rsidRPr="002302E7" w:rsidRDefault="00B81177" w:rsidP="00B81177">
      <w:pPr>
        <w:pStyle w:val="ae"/>
        <w:numPr>
          <w:ilvl w:val="0"/>
          <w:numId w:val="38"/>
        </w:numPr>
        <w:jc w:val="both"/>
        <w:rPr>
          <w:sz w:val="28"/>
          <w:szCs w:val="28"/>
        </w:rPr>
      </w:pPr>
      <w:r w:rsidRPr="002302E7">
        <w:rPr>
          <w:sz w:val="28"/>
          <w:szCs w:val="28"/>
        </w:rPr>
        <w:t>Руководитель учреждения</w:t>
      </w:r>
    </w:p>
    <w:p w:rsidR="00B81177" w:rsidRPr="002302E7" w:rsidRDefault="00A33E0A" w:rsidP="00B81177">
      <w:pPr>
        <w:pStyle w:val="ae"/>
        <w:numPr>
          <w:ilvl w:val="0"/>
          <w:numId w:val="38"/>
        </w:numPr>
        <w:jc w:val="both"/>
        <w:rPr>
          <w:i/>
          <w:sz w:val="28"/>
          <w:szCs w:val="28"/>
        </w:rPr>
      </w:pPr>
      <w:r w:rsidRPr="00A33E0A">
        <w:rPr>
          <w:noProof/>
        </w:rPr>
        <w:pict>
          <v:line id="Прямая соединительная линия 11" o:spid="_x0000_s1037" style="position:absolute;left:0;text-align:left;z-index:251657216;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oUTwIAAFoEAAAOAAAAZHJzL2Uyb0RvYy54bWysVM2O0zAQviPxDlbubZLSLW206Qo1LZcF&#10;Ku3yAK7tNBaObdnephVCAs5IfQRegQNIKy3wDOkbMXZ/YOGCEDk4Y8/Ml2++Gef8Yl0LtGLGciXz&#10;KO0mEWKSKMrlMo9eXs86wwhZhyXFQkmWRxtmo4vxwwfnjc5YT1VKUGYQgEibNTqPKud0FseWVKzG&#10;tqs0k+Aslamxg61ZxtTgBtBrEfeSZBA3ylBtFGHWwmmxd0bjgF+WjLgXZWmZQyKPgJsLqwnrwq/x&#10;+BxnS4N1xcmBBv4HFjXmEj56giqww+jG8D+gak6Msqp0XaLqWJUlJyzUANWkyW/VXFVYs1ALiGP1&#10;SSb7/2DJ89XcIE6hd2mEJK6hR+3H3dvdtv3aftpt0e5d+7390n5ub9tv7e3uPdh3uw9ge2d7dzje&#10;IkgHLRttM4CcyLnxapC1vNKXiryySKpJheWShZquNxq+EzLieyl+YzUwWjTPFIUYfONUEHZdmtpD&#10;gmRoHfq3OfWPrR0icJgOe8NhAm0mR1+Ms2OiNtY9ZapG3sgjwaWXFmd4dWkdUIfQY4g/lmrGhQjj&#10;ISRq8mh01jsLCVYJTr3Th1mzXEyEQSvsByw8XgcAuxdm1I2kAaximE4PtsNc7G2IF9LjQSlA52Dt&#10;J+j1KBlNh9Nhv9PvDaadflIUnSezSb8zmKWPz4pHxWRSpG88tbSfVZxSJj274zSn/b+blsO92s/h&#10;aZ5PMsT30UOJQPb4DqRDL3379oOwUHQzN14N31YY4BB8uGz+hvy6D1E/fwnjHwAAAP//AwBQSwME&#10;FAAGAAgAAAAhAPN7DYbaAAAABwEAAA8AAABkcnMvZG93bnJldi54bWxMj8FOwzAQRO9I/IO1SFwq&#10;ajdFFYQ4FQJy40IBcd3GSxIRr9PYbQNfz8IFjk+zmnlbrCffqwONsQtsYTE3oIjr4DpuLLw8VxdX&#10;oGJCdtgHJgufFGFdnp4UmLtw5Cc6bFKjpIRjjhbalIZc61i35DHOw0As2XsYPSbBsdFuxKOU+15n&#10;xqy0x45locWB7lqqPzZ7byFWr7Srvmb1zLwtm0DZ7v7xAa09P5tub0AlmtLfMfzoizqU4rQNe3ZR&#10;9RZWi0x+SRYul6AkvzZGePvLuiz0f//yGwAA//8DAFBLAQItABQABgAIAAAAIQC2gziS/gAAAOEB&#10;AAATAAAAAAAAAAAAAAAAAAAAAABbQ29udGVudF9UeXBlc10ueG1sUEsBAi0AFAAGAAgAAAAhADj9&#10;If/WAAAAlAEAAAsAAAAAAAAAAAAAAAAALwEAAF9yZWxzLy5yZWxzUEsBAi0AFAAGAAgAAAAhAPUV&#10;ehRPAgAAWgQAAA4AAAAAAAAAAAAAAAAALgIAAGRycy9lMm9Eb2MueG1sUEsBAi0AFAAGAAgAAAAh&#10;APN7DYbaAAAABwEAAA8AAAAAAAAAAAAAAAAAqQQAAGRycy9kb3ducmV2LnhtbFBLBQYAAAAABAAE&#10;APMAAACwBQAAAAA=&#10;"/>
        </w:pict>
      </w:r>
      <w:r w:rsidRPr="00A33E0A">
        <w:rPr>
          <w:noProof/>
        </w:rPr>
        <w:pict>
          <v:line id="Прямая соединительная линия 12" o:spid="_x0000_s1036" style="position:absolute;left:0;text-align:left;z-index:251656192;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J1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6EZK4hhm1n7fvt5v2e/tlu0HbD+3P9lv7tb1rf7R3249g328/ge2d7f3+&#10;eIMgHXrZaJsB5FjOjO8GWclrfaXIG4ukGldYLlio6Wat4Z7UZ8SPUvzGamA0b14oCjH41qnQ2FVp&#10;ag8JLUOrML/1cX5s5RCBw7Q3ODtJYMzk4ItxdkjUxrrnTNXIG3kkuPStxRleXlnnieDsEOKPpZpy&#10;IYI8hERNHp0PeoOQYJXg1Dt9mDWL+VgYtMReYOEXqgLPwzCjbiUNYBXDdLK3HeZiZ8PlQno8KAXo&#10;7K2dgt6eJ+eT4WTY7/R7p5NOPymKzrPpuN85naZng+KkGI+L9J2nlvazilPKpGd3UHPa/zu17N/V&#10;TodHPR/bED9GD/0Csof/QDrM0o9vJ4S5ouuZOcwYBByC94/Nv5CHe7AffhJGvwAAAP//AwBQSwME&#10;FAAGAAgAAAAhAKFyvbvaAAAABwEAAA8AAABkcnMvZG93bnJldi54bWxMj0FPg0AQhe8m/ofNmHhp&#10;7CKgMcjSGJWbF6vG65QdgcjOUnbbor/esRc9fnmT974pV7Mb1J6m0Hs2cLlMQBE33vbcGnh9qS9u&#10;QIWIbHHwTAa+KMCqOj0psbD+wM+0X8dWSQmHAg10MY6F1qHpyGFY+pFYsg8/OYyCU6vthAcpd4NO&#10;k+RaO+xZFjoc6b6j5nO9cwZC/Ubb+nvRLJL3rPWUbh+eHtGY87P57hZUpDn+HcOvvqhDJU4bv2Mb&#10;1GAgy1P5JRrIM1CSX+WJ8ObIuir1f//qBwAA//8DAFBLAQItABQABgAIAAAAIQC2gziS/gAAAOEB&#10;AAATAAAAAAAAAAAAAAAAAAAAAABbQ29udGVudF9UeXBlc10ueG1sUEsBAi0AFAAGAAgAAAAhADj9&#10;If/WAAAAlAEAAAsAAAAAAAAAAAAAAAAALwEAAF9yZWxzLy5yZWxzUEsBAi0AFAAGAAgAAAAhAMoj&#10;knVPAgAAWgQAAA4AAAAAAAAAAAAAAAAALgIAAGRycy9lMm9Eb2MueG1sUEsBAi0AFAAGAAgAAAAh&#10;AKFyvbvaAAAABwEAAA8AAAAAAAAAAAAAAAAAqQQAAGRycy9kb3ducmV2LnhtbFBLBQYAAAAABAAE&#10;APMAAACwBQAAAAA=&#10;"/>
        </w:pict>
      </w:r>
      <w:r w:rsidR="00B81177" w:rsidRPr="002302E7">
        <w:rPr>
          <w:sz w:val="28"/>
          <w:szCs w:val="28"/>
        </w:rPr>
        <w:t xml:space="preserve"> </w:t>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t xml:space="preserve"> </w:t>
      </w:r>
      <w:r w:rsidR="00B81177" w:rsidRPr="002302E7">
        <w:rPr>
          <w:i/>
          <w:sz w:val="28"/>
          <w:szCs w:val="28"/>
        </w:rPr>
        <w:t>(подпись)</w:t>
      </w:r>
      <w:r w:rsidR="00B81177" w:rsidRPr="002302E7">
        <w:rPr>
          <w:i/>
          <w:sz w:val="28"/>
          <w:szCs w:val="28"/>
        </w:rPr>
        <w:tab/>
      </w:r>
      <w:r w:rsidR="00B81177" w:rsidRPr="002302E7">
        <w:rPr>
          <w:i/>
          <w:sz w:val="28"/>
          <w:szCs w:val="28"/>
        </w:rPr>
        <w:tab/>
        <w:t>(расшифровка подписи)</w:t>
      </w:r>
    </w:p>
    <w:p w:rsidR="00B81177" w:rsidRPr="00733C21" w:rsidRDefault="00B81177" w:rsidP="00B81177">
      <w:pPr>
        <w:pStyle w:val="1"/>
        <w:numPr>
          <w:ilvl w:val="0"/>
          <w:numId w:val="38"/>
        </w:numPr>
        <w:suppressAutoHyphens/>
        <w:spacing w:after="120"/>
        <w:jc w:val="right"/>
      </w:pPr>
      <w:r w:rsidRPr="002302E7">
        <w:rPr>
          <w:szCs w:val="28"/>
        </w:rPr>
        <w:br w:type="page"/>
      </w:r>
      <w:bookmarkStart w:id="19" w:name="_Toc310594363"/>
      <w:r w:rsidRPr="00733C21">
        <w:lastRenderedPageBreak/>
        <w:t xml:space="preserve">Приложение № </w:t>
      </w:r>
      <w:bookmarkEnd w:id="19"/>
      <w:r>
        <w:t>8</w:t>
      </w:r>
      <w:r w:rsidRPr="00733C21">
        <w:t xml:space="preserve"> </w:t>
      </w:r>
    </w:p>
    <w:p w:rsidR="00B81177" w:rsidRPr="002302E7" w:rsidRDefault="00B81177" w:rsidP="00B81177">
      <w:pPr>
        <w:numPr>
          <w:ilvl w:val="0"/>
          <w:numId w:val="38"/>
        </w:numPr>
        <w:suppressAutoHyphens/>
        <w:jc w:val="right"/>
        <w:rPr>
          <w:rFonts w:ascii="Times New Roman" w:hAnsi="Times New Roman" w:cs="Times New Roman"/>
          <w:sz w:val="28"/>
          <w:szCs w:val="28"/>
        </w:rPr>
      </w:pPr>
      <w:bookmarkStart w:id="20" w:name="_Toc215299233"/>
      <w:r w:rsidRPr="002302E7">
        <w:rPr>
          <w:rFonts w:ascii="Times New Roman" w:hAnsi="Times New Roman" w:cs="Times New Roman"/>
          <w:sz w:val="28"/>
          <w:szCs w:val="28"/>
        </w:rPr>
        <w:t>к постановлению главы Борового сельского поселения</w:t>
      </w:r>
    </w:p>
    <w:p w:rsidR="00B81177" w:rsidRPr="002302E7" w:rsidRDefault="00B81177" w:rsidP="00B81177">
      <w:pPr>
        <w:numPr>
          <w:ilvl w:val="0"/>
          <w:numId w:val="38"/>
        </w:numPr>
        <w:suppressAutoHyphens/>
        <w:jc w:val="right"/>
        <w:rPr>
          <w:rFonts w:ascii="Times New Roman" w:hAnsi="Times New Roman" w:cs="Times New Roman"/>
          <w:sz w:val="28"/>
          <w:szCs w:val="28"/>
        </w:rPr>
      </w:pPr>
      <w:r w:rsidRPr="002302E7">
        <w:rPr>
          <w:rFonts w:ascii="Times New Roman" w:hAnsi="Times New Roman" w:cs="Times New Roman"/>
          <w:sz w:val="28"/>
          <w:szCs w:val="28"/>
        </w:rPr>
        <w:t xml:space="preserve"> «Об учетной политике на 20 </w:t>
      </w:r>
      <w:r>
        <w:rPr>
          <w:rFonts w:ascii="Times New Roman" w:hAnsi="Times New Roman" w:cs="Times New Roman"/>
          <w:sz w:val="28"/>
          <w:szCs w:val="28"/>
          <w:u w:val="single"/>
        </w:rPr>
        <w:t>16</w:t>
      </w:r>
      <w:r w:rsidRPr="002302E7">
        <w:rPr>
          <w:rFonts w:ascii="Times New Roman" w:hAnsi="Times New Roman" w:cs="Times New Roman"/>
          <w:sz w:val="28"/>
          <w:szCs w:val="28"/>
        </w:rPr>
        <w:t xml:space="preserve"> год»</w:t>
      </w:r>
    </w:p>
    <w:p w:rsidR="00B81177" w:rsidRPr="002302E7" w:rsidRDefault="00B81177" w:rsidP="00B81177">
      <w:pPr>
        <w:numPr>
          <w:ilvl w:val="0"/>
          <w:numId w:val="38"/>
        </w:numPr>
        <w:suppressAutoHyphens/>
        <w:spacing w:after="60"/>
        <w:jc w:val="right"/>
        <w:rPr>
          <w:rFonts w:ascii="Times New Roman" w:hAnsi="Times New Roman" w:cs="Times New Roman"/>
          <w:sz w:val="28"/>
          <w:szCs w:val="28"/>
        </w:rPr>
      </w:pPr>
      <w:r w:rsidRPr="002302E7">
        <w:rPr>
          <w:rFonts w:ascii="Times New Roman" w:hAnsi="Times New Roman" w:cs="Times New Roman"/>
          <w:sz w:val="28"/>
          <w:szCs w:val="28"/>
        </w:rPr>
        <w:t>от «</w:t>
      </w:r>
      <w:r>
        <w:rPr>
          <w:rFonts w:ascii="Times New Roman" w:hAnsi="Times New Roman" w:cs="Times New Roman"/>
          <w:sz w:val="28"/>
          <w:szCs w:val="28"/>
          <w:u w:val="single"/>
        </w:rPr>
        <w:t>21</w:t>
      </w:r>
      <w:r w:rsidRPr="002302E7">
        <w:rPr>
          <w:rFonts w:ascii="Times New Roman" w:hAnsi="Times New Roman" w:cs="Times New Roman"/>
          <w:sz w:val="28"/>
          <w:szCs w:val="28"/>
        </w:rPr>
        <w:t xml:space="preserve">» </w:t>
      </w:r>
      <w:r>
        <w:rPr>
          <w:rFonts w:ascii="Times New Roman" w:hAnsi="Times New Roman" w:cs="Times New Roman"/>
          <w:sz w:val="28"/>
          <w:szCs w:val="28"/>
          <w:u w:val="single"/>
        </w:rPr>
        <w:t>01</w:t>
      </w:r>
      <w:r w:rsidRPr="002302E7">
        <w:rPr>
          <w:rFonts w:ascii="Times New Roman" w:hAnsi="Times New Roman" w:cs="Times New Roman"/>
          <w:sz w:val="28"/>
          <w:szCs w:val="28"/>
        </w:rPr>
        <w:t xml:space="preserve"> 20 </w:t>
      </w:r>
      <w:r w:rsidRPr="002302E7">
        <w:rPr>
          <w:rFonts w:ascii="Times New Roman" w:hAnsi="Times New Roman" w:cs="Times New Roman"/>
          <w:sz w:val="28"/>
          <w:szCs w:val="28"/>
          <w:u w:val="single"/>
        </w:rPr>
        <w:t>1</w:t>
      </w:r>
      <w:r>
        <w:rPr>
          <w:rFonts w:ascii="Times New Roman" w:hAnsi="Times New Roman" w:cs="Times New Roman"/>
          <w:sz w:val="28"/>
          <w:szCs w:val="28"/>
          <w:u w:val="single"/>
        </w:rPr>
        <w:t>6</w:t>
      </w:r>
      <w:r w:rsidRPr="002302E7">
        <w:rPr>
          <w:rFonts w:ascii="Times New Roman" w:hAnsi="Times New Roman" w:cs="Times New Roman"/>
          <w:sz w:val="28"/>
          <w:szCs w:val="28"/>
        </w:rPr>
        <w:t xml:space="preserve"> г. № </w:t>
      </w:r>
      <w:r>
        <w:rPr>
          <w:rFonts w:ascii="Times New Roman" w:hAnsi="Times New Roman" w:cs="Times New Roman"/>
          <w:sz w:val="28"/>
          <w:szCs w:val="28"/>
          <w:u w:val="single"/>
        </w:rPr>
        <w:t>2</w:t>
      </w:r>
    </w:p>
    <w:p w:rsidR="00B81177" w:rsidRPr="002302E7" w:rsidRDefault="00B81177" w:rsidP="00B81177">
      <w:pPr>
        <w:suppressAutoHyphens/>
        <w:ind w:left="432"/>
        <w:jc w:val="center"/>
        <w:rPr>
          <w:rFonts w:ascii="Times New Roman" w:hAnsi="Times New Roman" w:cs="Times New Roman"/>
          <w:sz w:val="28"/>
          <w:szCs w:val="28"/>
        </w:rPr>
      </w:pPr>
    </w:p>
    <w:p w:rsidR="00B81177" w:rsidRPr="00733C21" w:rsidRDefault="00B81177" w:rsidP="00B81177">
      <w:pPr>
        <w:suppressAutoHyphens/>
      </w:pPr>
    </w:p>
    <w:p w:rsidR="00B81177" w:rsidRDefault="00B81177" w:rsidP="00B81177">
      <w:pPr>
        <w:jc w:val="right"/>
      </w:pPr>
    </w:p>
    <w:p w:rsidR="00B81177" w:rsidRDefault="00B81177" w:rsidP="00B81177">
      <w:pPr>
        <w:pStyle w:val="20"/>
        <w:keepLines w:val="0"/>
        <w:numPr>
          <w:ilvl w:val="1"/>
          <w:numId w:val="38"/>
        </w:numPr>
        <w:suppressAutoHyphens/>
        <w:spacing w:before="0"/>
        <w:jc w:val="center"/>
        <w:rPr>
          <w:rFonts w:ascii="Times New Roman" w:hAnsi="Times New Roman" w:cs="Times New Roman"/>
          <w:sz w:val="28"/>
          <w:szCs w:val="28"/>
        </w:rPr>
      </w:pPr>
      <w:bookmarkStart w:id="21" w:name="_Toc310594364"/>
      <w:r w:rsidRPr="002302E7">
        <w:rPr>
          <w:rFonts w:ascii="Times New Roman" w:hAnsi="Times New Roman" w:cs="Times New Roman"/>
          <w:sz w:val="28"/>
          <w:szCs w:val="28"/>
        </w:rPr>
        <w:t>Сроки проведения инвентаризации имущества, финансовых активов и обязательств</w:t>
      </w:r>
      <w:bookmarkEnd w:id="20"/>
      <w:bookmarkEnd w:id="21"/>
    </w:p>
    <w:p w:rsidR="00B81177" w:rsidRPr="002302E7" w:rsidRDefault="00B81177" w:rsidP="00B81177"/>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5357"/>
        <w:gridCol w:w="3211"/>
      </w:tblGrid>
      <w:tr w:rsidR="00B81177" w:rsidRPr="002302E7" w:rsidTr="00BC023C">
        <w:tc>
          <w:tcPr>
            <w:tcW w:w="0" w:type="auto"/>
          </w:tcPr>
          <w:p w:rsidR="00B81177" w:rsidRPr="002302E7" w:rsidRDefault="00B81177" w:rsidP="00BC023C">
            <w:pPr>
              <w:rPr>
                <w:rFonts w:ascii="Times New Roman" w:hAnsi="Times New Roman" w:cs="Times New Roman"/>
                <w:b/>
                <w:sz w:val="28"/>
                <w:szCs w:val="28"/>
              </w:rPr>
            </w:pPr>
            <w:r w:rsidRPr="002302E7">
              <w:rPr>
                <w:rFonts w:ascii="Times New Roman" w:hAnsi="Times New Roman" w:cs="Times New Roman"/>
                <w:b/>
                <w:sz w:val="28"/>
                <w:szCs w:val="28"/>
              </w:rPr>
              <w:t>№№</w:t>
            </w:r>
          </w:p>
        </w:tc>
        <w:tc>
          <w:tcPr>
            <w:tcW w:w="5357" w:type="dxa"/>
          </w:tcPr>
          <w:p w:rsidR="00B81177" w:rsidRPr="002302E7" w:rsidRDefault="00B81177" w:rsidP="00BC023C">
            <w:pPr>
              <w:rPr>
                <w:rFonts w:ascii="Times New Roman" w:hAnsi="Times New Roman" w:cs="Times New Roman"/>
                <w:b/>
                <w:sz w:val="28"/>
                <w:szCs w:val="28"/>
              </w:rPr>
            </w:pPr>
            <w:r w:rsidRPr="002302E7">
              <w:rPr>
                <w:rFonts w:ascii="Times New Roman" w:hAnsi="Times New Roman" w:cs="Times New Roman"/>
                <w:b/>
                <w:sz w:val="28"/>
                <w:szCs w:val="28"/>
              </w:rPr>
              <w:t>Наименование объектов инвентаризации</w:t>
            </w:r>
          </w:p>
        </w:tc>
        <w:tc>
          <w:tcPr>
            <w:tcW w:w="3211" w:type="dxa"/>
          </w:tcPr>
          <w:p w:rsidR="00B81177" w:rsidRPr="002302E7" w:rsidRDefault="00B81177" w:rsidP="00BC023C">
            <w:pPr>
              <w:tabs>
                <w:tab w:val="left" w:pos="308"/>
              </w:tabs>
              <w:rPr>
                <w:rFonts w:ascii="Times New Roman" w:hAnsi="Times New Roman" w:cs="Times New Roman"/>
                <w:b/>
                <w:sz w:val="28"/>
                <w:szCs w:val="28"/>
              </w:rPr>
            </w:pP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1.</w:t>
            </w:r>
          </w:p>
        </w:tc>
        <w:tc>
          <w:tcPr>
            <w:tcW w:w="5357" w:type="dxa"/>
          </w:tcPr>
          <w:p w:rsidR="00B81177" w:rsidRPr="002302E7" w:rsidRDefault="00B81177" w:rsidP="00BC023C">
            <w:pPr>
              <w:rPr>
                <w:rFonts w:ascii="Times New Roman" w:hAnsi="Times New Roman" w:cs="Times New Roman"/>
                <w:b/>
                <w:sz w:val="28"/>
                <w:szCs w:val="28"/>
              </w:rPr>
            </w:pPr>
            <w:r w:rsidRPr="002302E7">
              <w:rPr>
                <w:rFonts w:ascii="Times New Roman" w:hAnsi="Times New Roman" w:cs="Times New Roman"/>
                <w:sz w:val="28"/>
                <w:szCs w:val="28"/>
              </w:rPr>
              <w:t>Основные средства</w:t>
            </w:r>
            <w:r w:rsidRPr="002302E7">
              <w:rPr>
                <w:rFonts w:ascii="Times New Roman" w:hAnsi="Times New Roman" w:cs="Times New Roman"/>
                <w:b/>
                <w:sz w:val="28"/>
                <w:szCs w:val="28"/>
              </w:rPr>
              <w:t>:</w:t>
            </w:r>
          </w:p>
        </w:tc>
        <w:tc>
          <w:tcPr>
            <w:tcW w:w="3211" w:type="dxa"/>
          </w:tcPr>
          <w:p w:rsidR="00B81177" w:rsidRPr="002302E7" w:rsidRDefault="00B81177" w:rsidP="00BC023C">
            <w:pPr>
              <w:tabs>
                <w:tab w:val="left" w:pos="308"/>
              </w:tabs>
              <w:rPr>
                <w:rFonts w:ascii="Times New Roman" w:hAnsi="Times New Roman" w:cs="Times New Roman"/>
                <w:b/>
                <w:sz w:val="28"/>
                <w:szCs w:val="28"/>
              </w:rPr>
            </w:pP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1.1</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Здания, сооружения, передаточные устройства и остальные ОС</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Раз в три  года</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1.2</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Библиотечные фонды:</w:t>
            </w:r>
          </w:p>
        </w:tc>
        <w:tc>
          <w:tcPr>
            <w:tcW w:w="3211" w:type="dxa"/>
          </w:tcPr>
          <w:p w:rsidR="00B81177" w:rsidRPr="002302E7" w:rsidRDefault="00B81177" w:rsidP="00BC023C">
            <w:pPr>
              <w:tabs>
                <w:tab w:val="left" w:pos="308"/>
              </w:tabs>
              <w:rPr>
                <w:rFonts w:ascii="Times New Roman" w:hAnsi="Times New Roman" w:cs="Times New Roman"/>
                <w:sz w:val="28"/>
                <w:szCs w:val="28"/>
              </w:rPr>
            </w:pP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1.2.1</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 xml:space="preserve">Наиболее ценные фонды </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 xml:space="preserve">Ежегодно </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2.</w:t>
            </w:r>
          </w:p>
        </w:tc>
        <w:tc>
          <w:tcPr>
            <w:tcW w:w="5357" w:type="dxa"/>
          </w:tcPr>
          <w:p w:rsidR="00B81177" w:rsidRPr="002302E7" w:rsidRDefault="00B81177" w:rsidP="00BC023C">
            <w:pPr>
              <w:rPr>
                <w:rFonts w:ascii="Times New Roman" w:hAnsi="Times New Roman" w:cs="Times New Roman"/>
                <w:sz w:val="28"/>
                <w:szCs w:val="28"/>
              </w:rPr>
            </w:pPr>
            <w:proofErr w:type="spellStart"/>
            <w:r w:rsidRPr="002302E7">
              <w:rPr>
                <w:rFonts w:ascii="Times New Roman" w:hAnsi="Times New Roman" w:cs="Times New Roman"/>
                <w:sz w:val="28"/>
                <w:szCs w:val="28"/>
              </w:rPr>
              <w:t>Непроизведенные</w:t>
            </w:r>
            <w:proofErr w:type="spellEnd"/>
            <w:r w:rsidRPr="002302E7">
              <w:rPr>
                <w:rFonts w:ascii="Times New Roman" w:hAnsi="Times New Roman" w:cs="Times New Roman"/>
                <w:sz w:val="28"/>
                <w:szCs w:val="28"/>
              </w:rPr>
              <w:t xml:space="preserve"> активы</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Раз в три года</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3.</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Нематериальные активы</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4.</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Финансовые вложения</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5.</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Материальные запасы</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6.</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Капитальные вложения  в том числе:</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6.1.</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Незавершенное производство</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7.</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Животные</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8.</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Денежные средства, денежные документы и бланки строгой отчетности</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Ежеквартально</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9.</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Расчеты с дебиторами  и кредиторами</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10.</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Резервы предстоящих расходов и платежей</w:t>
            </w:r>
          </w:p>
        </w:tc>
        <w:tc>
          <w:tcPr>
            <w:tcW w:w="3211" w:type="dxa"/>
          </w:tcPr>
          <w:p w:rsidR="00B81177" w:rsidRPr="002302E7" w:rsidRDefault="00B81177" w:rsidP="00BC023C">
            <w:pPr>
              <w:tabs>
                <w:tab w:val="left" w:pos="308"/>
              </w:tabs>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c>
          <w:tcPr>
            <w:tcW w:w="0" w:type="auto"/>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11.</w:t>
            </w:r>
          </w:p>
        </w:tc>
        <w:tc>
          <w:tcPr>
            <w:tcW w:w="5357" w:type="dxa"/>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 xml:space="preserve">Внезапные инвентаризации всех видов имущества </w:t>
            </w:r>
          </w:p>
        </w:tc>
        <w:tc>
          <w:tcPr>
            <w:tcW w:w="3211" w:type="dxa"/>
          </w:tcPr>
          <w:p w:rsidR="00B81177" w:rsidRPr="002302E7" w:rsidRDefault="00B81177" w:rsidP="00BC023C">
            <w:pPr>
              <w:tabs>
                <w:tab w:val="left" w:pos="308"/>
              </w:tabs>
              <w:rPr>
                <w:rFonts w:ascii="Times New Roman" w:hAnsi="Times New Roman" w:cs="Times New Roman"/>
                <w:b/>
                <w:sz w:val="28"/>
                <w:szCs w:val="28"/>
              </w:rPr>
            </w:pPr>
            <w:r w:rsidRPr="002302E7">
              <w:rPr>
                <w:rFonts w:ascii="Times New Roman" w:hAnsi="Times New Roman" w:cs="Times New Roman"/>
                <w:sz w:val="28"/>
                <w:szCs w:val="28"/>
              </w:rPr>
              <w:t>при необходимости в соответствии с приказом</w:t>
            </w:r>
            <w:r w:rsidRPr="002302E7">
              <w:rPr>
                <w:rFonts w:ascii="Times New Roman" w:hAnsi="Times New Roman" w:cs="Times New Roman"/>
                <w:b/>
                <w:sz w:val="28"/>
                <w:szCs w:val="28"/>
              </w:rPr>
              <w:t xml:space="preserve"> </w:t>
            </w:r>
            <w:r w:rsidRPr="002302E7">
              <w:rPr>
                <w:rFonts w:ascii="Times New Roman" w:hAnsi="Times New Roman" w:cs="Times New Roman"/>
                <w:sz w:val="28"/>
                <w:szCs w:val="28"/>
              </w:rPr>
              <w:t>руководителя</w:t>
            </w:r>
          </w:p>
        </w:tc>
      </w:tr>
    </w:tbl>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Default="00B81177" w:rsidP="00B81177">
      <w:pPr>
        <w:rPr>
          <w:rFonts w:ascii="Times New Roman" w:hAnsi="Times New Roman" w:cs="Times New Roman"/>
          <w:sz w:val="28"/>
          <w:szCs w:val="28"/>
        </w:rPr>
      </w:pPr>
    </w:p>
    <w:p w:rsidR="00B81177" w:rsidRPr="002302E7" w:rsidRDefault="00B81177" w:rsidP="00B81177">
      <w:pPr>
        <w:rPr>
          <w:rFonts w:ascii="Times New Roman" w:hAnsi="Times New Roman" w:cs="Times New Roman"/>
          <w:sz w:val="28"/>
          <w:szCs w:val="28"/>
        </w:rPr>
      </w:pPr>
    </w:p>
    <w:p w:rsidR="00B81177" w:rsidRPr="002302E7" w:rsidRDefault="00B81177" w:rsidP="00B81177">
      <w:pPr>
        <w:pStyle w:val="ae"/>
        <w:numPr>
          <w:ilvl w:val="0"/>
          <w:numId w:val="38"/>
        </w:numPr>
        <w:jc w:val="both"/>
        <w:rPr>
          <w:sz w:val="28"/>
          <w:szCs w:val="28"/>
        </w:rPr>
      </w:pPr>
      <w:r w:rsidRPr="002302E7">
        <w:rPr>
          <w:sz w:val="28"/>
          <w:szCs w:val="28"/>
        </w:rPr>
        <w:t>Руководитель учреждения</w:t>
      </w:r>
    </w:p>
    <w:p w:rsidR="00B81177" w:rsidRDefault="00A33E0A" w:rsidP="00B81177">
      <w:pPr>
        <w:pStyle w:val="ae"/>
        <w:numPr>
          <w:ilvl w:val="0"/>
          <w:numId w:val="38"/>
        </w:numPr>
        <w:jc w:val="both"/>
        <w:rPr>
          <w:i/>
          <w:sz w:val="28"/>
          <w:szCs w:val="28"/>
        </w:rPr>
      </w:pPr>
      <w:r w:rsidRPr="00A33E0A">
        <w:rPr>
          <w:noProof/>
        </w:rPr>
        <w:pict>
          <v:line id="Прямая соединительная линия 13" o:spid="_x0000_s1039" style="position:absolute;left:0;text-align:left;z-index:251659264;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T3TwIAAFoEAAAOAAAAZHJzL2Uyb0RvYy54bWysVM1uEzEQviPxDtbek91Nk5KuuqlQNuFS&#10;IFLLAzi2N2vhtS3bzSZCSNAzUh6BV+AAUqUCz7B5I8bOj1q4IEQOztgz8/mbmc97frGqBVoyY7mS&#10;eZR2kwgxSRTlcpFHb66nnWGErMOSYqEky6M1s9HF6OmT80ZnrKcqJSgzCECkzRqdR5VzOotjSypW&#10;Y9tVmklwlsrU2MHWLGJqcAPotYh7SXIaN8pQbRRh1sJpsXNGo4Bfloy412VpmUMij4CbC6sJ69yv&#10;8egcZwuDdcXJngb+BxY15hIuPUIV2GF0Y/gfUDUnRllVui5RdazKkhMWaoBq0uS3aq4qrFmoBZpj&#10;9bFN9v/BklfLmUGcwuxOIiRxDTNqP28/bDft9/bLdoO2H9uf7bf2a3vX/mjvtrdg328/ge2d7f3+&#10;eIMgHXrZaJsB5FjOjO8GWckrfanIW4ukGldYLlio6Xqt4Z7UZ8SPUvzGamA0b14qCjH4xqnQ2FVp&#10;ag8JLUOrML/1cX5s5RCBw3TYGw4TGDM5+GKcHRK1se4FUzXyRh4JLn1rcYaXl9Z5Ijg7hPhjqaZc&#10;iCAPIVGTR2eD3iAkWCU49U4fZs1iPhYGLbEXWPiFqsDzMMyoG0kDWMUwnexth7nY2XC5kB4PSgE6&#10;e2unoHdnydlkOBn2O/3e6aTTT4qi83w67ndOp+mzQXFSjMdF+t5TS/tZxSll0rM7qDnt/51a9u9q&#10;p8Ojno9tiB+jh34B2cN/IB1m6ce3E8Jc0fXMHGYMAg7B+8fmX8jDPdgPPwmjXwAAAP//AwBQSwME&#10;FAAGAAgAAAAhAPN7DYbaAAAABwEAAA8AAABkcnMvZG93bnJldi54bWxMj8FOwzAQRO9I/IO1SFwq&#10;ajdFFYQ4FQJy40IBcd3GSxIRr9PYbQNfz8IFjk+zmnlbrCffqwONsQtsYTE3oIjr4DpuLLw8VxdX&#10;oGJCdtgHJgufFGFdnp4UmLtw5Cc6bFKjpIRjjhbalIZc61i35DHOw0As2XsYPSbBsdFuxKOU+15n&#10;xqy0x45locWB7lqqPzZ7byFWr7Srvmb1zLwtm0DZ7v7xAa09P5tub0AlmtLfMfzoizqU4rQNe3ZR&#10;9RZWi0x+SRYul6AkvzZGePvLuiz0f//yGwAA//8DAFBLAQItABQABgAIAAAAIQC2gziS/gAAAOEB&#10;AAATAAAAAAAAAAAAAAAAAAAAAABbQ29udGVudF9UeXBlc10ueG1sUEsBAi0AFAAGAAgAAAAhADj9&#10;If/WAAAAlAEAAAsAAAAAAAAAAAAAAAAALwEAAF9yZWxzLy5yZWxzUEsBAi0AFAAGAAgAAAAhAAKZ&#10;hPdPAgAAWgQAAA4AAAAAAAAAAAAAAAAALgIAAGRycy9lMm9Eb2MueG1sUEsBAi0AFAAGAAgAAAAh&#10;APN7DYbaAAAABwEAAA8AAAAAAAAAAAAAAAAAqQQAAGRycy9kb3ducmV2LnhtbFBLBQYAAAAABAAE&#10;APMAAACwBQAAAAA=&#10;"/>
        </w:pict>
      </w:r>
      <w:r w:rsidRPr="00A33E0A">
        <w:rPr>
          <w:noProof/>
        </w:rPr>
        <w:pict>
          <v:line id="Прямая соединительная линия 14" o:spid="_x0000_s1038" style="position:absolute;left:0;text-align:left;z-index:251658240;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CKTwIAAFo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FGaXRUjiBmbUfV6/X99137sv6zu0/tD97L51X7v77kd3v/4I9sP6E9je2T1s&#10;j+8QpEMvW21zgBzJa+O7QZbyRl8p8sYiqUY1ljMWarpdabgn9RnxoxS/sRoYTdsXikIMnjsVGrus&#10;TOMhoWVoGea32s+PLR0icJj2B6fHCYyZ7HwxzneJ2lj3nKkGeaOIBJe+tTjHiyvrPBGc70L8sVQT&#10;LkSQh5CoLaLzQX8QEqwSnHqnD7NmNh0JgxbYCyz8QlXgOQwzai5pAKsZpuOt7TAXGxsuF9LjQSlA&#10;Z2ttFPT2PDkfn43Psl7WPxn3sqQse88mo6x3MklPB+VxORqV6TtPLc3ymlPKpGe3U3Oa/Z1atu9q&#10;o8O9nvdtiB+jh34B2d1/IB1m6ce3EcJU0dW12c0YBByCt4/Nv5DDPdiHn4ThLwAAAP//AwBQSwME&#10;FAAGAAgAAAAhAKFyvbvaAAAABwEAAA8AAABkcnMvZG93bnJldi54bWxMj0FPg0AQhe8m/ofNmHhp&#10;7CKgMcjSGJWbF6vG65QdgcjOUnbbor/esRc9fnmT974pV7Mb1J6m0Hs2cLlMQBE33vbcGnh9qS9u&#10;QIWIbHHwTAa+KMCqOj0psbD+wM+0X8dWSQmHAg10MY6F1qHpyGFY+pFYsg8/OYyCU6vthAcpd4NO&#10;k+RaO+xZFjoc6b6j5nO9cwZC/Ubb+nvRLJL3rPWUbh+eHtGY87P57hZUpDn+HcOvvqhDJU4bv2Mb&#10;1GAgy1P5JRrIM1CSX+WJ8ObIuir1f//qBwAA//8DAFBLAQItABQABgAIAAAAIQC2gziS/gAAAOEB&#10;AAATAAAAAAAAAAAAAAAAAAAAAABbQ29udGVudF9UeXBlc10ueG1sUEsBAi0AFAAGAAgAAAAhADj9&#10;If/WAAAAlAEAAAsAAAAAAAAAAAAAAAAALwEAAF9yZWxzLy5yZWxzUEsBAi0AFAAGAAgAAAAhAJKw&#10;4IpPAgAAWgQAAA4AAAAAAAAAAAAAAAAALgIAAGRycy9lMm9Eb2MueG1sUEsBAi0AFAAGAAgAAAAh&#10;AKFyvbvaAAAABwEAAA8AAAAAAAAAAAAAAAAAqQQAAGRycy9kb3ducmV2LnhtbFBLBQYAAAAABAAE&#10;APMAAACwBQAAAAA=&#10;"/>
        </w:pict>
      </w:r>
      <w:r w:rsidR="00B81177" w:rsidRPr="002302E7">
        <w:rPr>
          <w:sz w:val="28"/>
          <w:szCs w:val="28"/>
        </w:rPr>
        <w:t xml:space="preserve"> </w:t>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r>
      <w:r w:rsidR="00B81177">
        <w:rPr>
          <w:sz w:val="28"/>
          <w:szCs w:val="28"/>
        </w:rPr>
        <w:t xml:space="preserve">    </w:t>
      </w:r>
      <w:r w:rsidR="00B81177" w:rsidRPr="002302E7">
        <w:rPr>
          <w:sz w:val="28"/>
          <w:szCs w:val="28"/>
        </w:rPr>
        <w:t xml:space="preserve"> </w:t>
      </w:r>
      <w:r w:rsidR="00B81177" w:rsidRPr="002302E7">
        <w:rPr>
          <w:i/>
          <w:sz w:val="28"/>
          <w:szCs w:val="28"/>
        </w:rPr>
        <w:t>(подпись)</w:t>
      </w:r>
      <w:r w:rsidR="00B81177" w:rsidRPr="002302E7">
        <w:rPr>
          <w:i/>
          <w:sz w:val="28"/>
          <w:szCs w:val="28"/>
        </w:rPr>
        <w:tab/>
      </w:r>
      <w:r w:rsidR="00B81177" w:rsidRPr="002302E7">
        <w:rPr>
          <w:i/>
          <w:sz w:val="28"/>
          <w:szCs w:val="28"/>
        </w:rPr>
        <w:tab/>
      </w:r>
      <w:bookmarkStart w:id="22" w:name="_Toc310594365"/>
      <w:r w:rsidR="00B81177">
        <w:rPr>
          <w:i/>
          <w:sz w:val="28"/>
          <w:szCs w:val="28"/>
        </w:rPr>
        <w:t>(расшифровка подписи)</w:t>
      </w:r>
    </w:p>
    <w:p w:rsidR="00B81177" w:rsidRDefault="00B81177" w:rsidP="00B81177">
      <w:pPr>
        <w:pStyle w:val="ae"/>
        <w:numPr>
          <w:ilvl w:val="0"/>
          <w:numId w:val="38"/>
        </w:numPr>
        <w:jc w:val="both"/>
        <w:rPr>
          <w:i/>
          <w:sz w:val="28"/>
          <w:szCs w:val="28"/>
        </w:rPr>
      </w:pPr>
    </w:p>
    <w:p w:rsidR="00B81177" w:rsidRDefault="00B81177" w:rsidP="00B81177">
      <w:pPr>
        <w:pStyle w:val="ae"/>
        <w:numPr>
          <w:ilvl w:val="0"/>
          <w:numId w:val="38"/>
        </w:numPr>
        <w:jc w:val="both"/>
        <w:rPr>
          <w:i/>
          <w:sz w:val="28"/>
          <w:szCs w:val="28"/>
        </w:rPr>
      </w:pPr>
    </w:p>
    <w:p w:rsidR="00B81177" w:rsidRDefault="00B81177" w:rsidP="00B81177">
      <w:pPr>
        <w:pStyle w:val="ae"/>
        <w:numPr>
          <w:ilvl w:val="0"/>
          <w:numId w:val="38"/>
        </w:numPr>
        <w:jc w:val="both"/>
        <w:rPr>
          <w:i/>
          <w:sz w:val="28"/>
          <w:szCs w:val="28"/>
        </w:rPr>
      </w:pPr>
    </w:p>
    <w:p w:rsidR="00B81177" w:rsidRDefault="00B81177" w:rsidP="00B81177">
      <w:pPr>
        <w:pStyle w:val="ae"/>
        <w:numPr>
          <w:ilvl w:val="0"/>
          <w:numId w:val="38"/>
        </w:numPr>
        <w:jc w:val="both"/>
        <w:rPr>
          <w:i/>
          <w:sz w:val="28"/>
          <w:szCs w:val="28"/>
        </w:rPr>
      </w:pPr>
    </w:p>
    <w:p w:rsidR="00B81177" w:rsidRDefault="00B81177" w:rsidP="00B81177">
      <w:pPr>
        <w:pStyle w:val="ae"/>
        <w:numPr>
          <w:ilvl w:val="0"/>
          <w:numId w:val="38"/>
        </w:numPr>
        <w:jc w:val="both"/>
        <w:rPr>
          <w:i/>
          <w:sz w:val="28"/>
          <w:szCs w:val="28"/>
        </w:rPr>
      </w:pPr>
    </w:p>
    <w:bookmarkEnd w:id="22"/>
    <w:p w:rsidR="00B81177" w:rsidRPr="00733C21" w:rsidRDefault="00B81177" w:rsidP="00B81177">
      <w:pPr>
        <w:pStyle w:val="1"/>
        <w:numPr>
          <w:ilvl w:val="0"/>
          <w:numId w:val="38"/>
        </w:numPr>
        <w:suppressAutoHyphens/>
        <w:spacing w:after="120"/>
        <w:jc w:val="right"/>
      </w:pPr>
      <w:r w:rsidRPr="00733C21">
        <w:lastRenderedPageBreak/>
        <w:t xml:space="preserve">Приложение № </w:t>
      </w:r>
      <w:r>
        <w:t>9</w:t>
      </w:r>
      <w:r w:rsidRPr="00733C21">
        <w:t xml:space="preserve"> </w:t>
      </w:r>
    </w:p>
    <w:p w:rsidR="00B81177" w:rsidRPr="002302E7" w:rsidRDefault="00B81177" w:rsidP="00B81177">
      <w:pPr>
        <w:numPr>
          <w:ilvl w:val="0"/>
          <w:numId w:val="38"/>
        </w:numPr>
        <w:suppressAutoHyphens/>
        <w:jc w:val="right"/>
        <w:rPr>
          <w:rFonts w:ascii="Times New Roman" w:hAnsi="Times New Roman" w:cs="Times New Roman"/>
          <w:sz w:val="28"/>
          <w:szCs w:val="28"/>
        </w:rPr>
      </w:pPr>
      <w:r w:rsidRPr="002302E7">
        <w:rPr>
          <w:rFonts w:ascii="Times New Roman" w:hAnsi="Times New Roman" w:cs="Times New Roman"/>
          <w:sz w:val="28"/>
          <w:szCs w:val="28"/>
        </w:rPr>
        <w:t>к постановлению главы Борового сельского поселения</w:t>
      </w:r>
    </w:p>
    <w:p w:rsidR="00B81177" w:rsidRPr="002302E7" w:rsidRDefault="00B81177" w:rsidP="00B81177">
      <w:pPr>
        <w:numPr>
          <w:ilvl w:val="0"/>
          <w:numId w:val="38"/>
        </w:numPr>
        <w:suppressAutoHyphens/>
        <w:jc w:val="right"/>
        <w:rPr>
          <w:rFonts w:ascii="Times New Roman" w:hAnsi="Times New Roman" w:cs="Times New Roman"/>
          <w:sz w:val="28"/>
          <w:szCs w:val="28"/>
        </w:rPr>
      </w:pPr>
      <w:r w:rsidRPr="002302E7">
        <w:rPr>
          <w:rFonts w:ascii="Times New Roman" w:hAnsi="Times New Roman" w:cs="Times New Roman"/>
          <w:sz w:val="28"/>
          <w:szCs w:val="28"/>
        </w:rPr>
        <w:t xml:space="preserve"> «Об учетной политике на 20 </w:t>
      </w:r>
      <w:r w:rsidRPr="002302E7">
        <w:rPr>
          <w:rFonts w:ascii="Times New Roman" w:hAnsi="Times New Roman" w:cs="Times New Roman"/>
          <w:sz w:val="28"/>
          <w:szCs w:val="28"/>
          <w:u w:val="single"/>
        </w:rPr>
        <w:t>1</w:t>
      </w:r>
      <w:r>
        <w:rPr>
          <w:rFonts w:ascii="Times New Roman" w:hAnsi="Times New Roman" w:cs="Times New Roman"/>
          <w:sz w:val="28"/>
          <w:szCs w:val="28"/>
          <w:u w:val="single"/>
        </w:rPr>
        <w:t>6</w:t>
      </w:r>
      <w:r w:rsidRPr="002302E7">
        <w:rPr>
          <w:rFonts w:ascii="Times New Roman" w:hAnsi="Times New Roman" w:cs="Times New Roman"/>
          <w:sz w:val="28"/>
          <w:szCs w:val="28"/>
        </w:rPr>
        <w:t xml:space="preserve"> год»</w:t>
      </w:r>
    </w:p>
    <w:p w:rsidR="00B81177" w:rsidRPr="002302E7" w:rsidRDefault="00B81177" w:rsidP="00B81177">
      <w:pPr>
        <w:numPr>
          <w:ilvl w:val="0"/>
          <w:numId w:val="38"/>
        </w:numPr>
        <w:suppressAutoHyphens/>
        <w:spacing w:after="60"/>
        <w:jc w:val="right"/>
        <w:rPr>
          <w:rFonts w:ascii="Times New Roman" w:hAnsi="Times New Roman" w:cs="Times New Roman"/>
          <w:sz w:val="28"/>
          <w:szCs w:val="28"/>
        </w:rPr>
      </w:pPr>
      <w:r w:rsidRPr="002302E7">
        <w:rPr>
          <w:rFonts w:ascii="Times New Roman" w:hAnsi="Times New Roman" w:cs="Times New Roman"/>
          <w:sz w:val="28"/>
          <w:szCs w:val="28"/>
        </w:rPr>
        <w:t>от «</w:t>
      </w:r>
      <w:r>
        <w:rPr>
          <w:rFonts w:ascii="Times New Roman" w:hAnsi="Times New Roman" w:cs="Times New Roman"/>
          <w:sz w:val="28"/>
          <w:szCs w:val="28"/>
          <w:u w:val="single"/>
        </w:rPr>
        <w:t>21</w:t>
      </w:r>
      <w:r w:rsidRPr="002302E7">
        <w:rPr>
          <w:rFonts w:ascii="Times New Roman" w:hAnsi="Times New Roman" w:cs="Times New Roman"/>
          <w:sz w:val="28"/>
          <w:szCs w:val="28"/>
        </w:rPr>
        <w:t xml:space="preserve">» </w:t>
      </w:r>
      <w:r>
        <w:rPr>
          <w:rFonts w:ascii="Times New Roman" w:hAnsi="Times New Roman" w:cs="Times New Roman"/>
          <w:sz w:val="28"/>
          <w:szCs w:val="28"/>
          <w:u w:val="single"/>
        </w:rPr>
        <w:t>01</w:t>
      </w:r>
      <w:r w:rsidRPr="002302E7">
        <w:rPr>
          <w:rFonts w:ascii="Times New Roman" w:hAnsi="Times New Roman" w:cs="Times New Roman"/>
          <w:sz w:val="28"/>
          <w:szCs w:val="28"/>
        </w:rPr>
        <w:t xml:space="preserve"> 20 </w:t>
      </w:r>
      <w:r w:rsidRPr="002302E7">
        <w:rPr>
          <w:rFonts w:ascii="Times New Roman" w:hAnsi="Times New Roman" w:cs="Times New Roman"/>
          <w:sz w:val="28"/>
          <w:szCs w:val="28"/>
          <w:u w:val="single"/>
        </w:rPr>
        <w:t>1</w:t>
      </w:r>
      <w:r>
        <w:rPr>
          <w:rFonts w:ascii="Times New Roman" w:hAnsi="Times New Roman" w:cs="Times New Roman"/>
          <w:sz w:val="28"/>
          <w:szCs w:val="28"/>
          <w:u w:val="single"/>
        </w:rPr>
        <w:t>6</w:t>
      </w:r>
      <w:r w:rsidRPr="002302E7">
        <w:rPr>
          <w:rFonts w:ascii="Times New Roman" w:hAnsi="Times New Roman" w:cs="Times New Roman"/>
          <w:sz w:val="28"/>
          <w:szCs w:val="28"/>
        </w:rPr>
        <w:t xml:space="preserve"> г. № </w:t>
      </w:r>
      <w:r>
        <w:rPr>
          <w:rFonts w:ascii="Times New Roman" w:hAnsi="Times New Roman" w:cs="Times New Roman"/>
          <w:sz w:val="28"/>
          <w:szCs w:val="28"/>
          <w:u w:val="single"/>
        </w:rPr>
        <w:t>2</w:t>
      </w:r>
    </w:p>
    <w:p w:rsidR="00B81177" w:rsidRPr="002302E7" w:rsidRDefault="00B81177" w:rsidP="00B81177">
      <w:pPr>
        <w:suppressAutoHyphens/>
        <w:ind w:left="432"/>
        <w:jc w:val="center"/>
        <w:rPr>
          <w:rFonts w:ascii="Times New Roman" w:hAnsi="Times New Roman" w:cs="Times New Roman"/>
          <w:sz w:val="28"/>
          <w:szCs w:val="28"/>
        </w:rPr>
      </w:pPr>
    </w:p>
    <w:p w:rsidR="00B81177" w:rsidRDefault="00B81177" w:rsidP="00B81177">
      <w:pPr>
        <w:numPr>
          <w:ilvl w:val="0"/>
          <w:numId w:val="38"/>
        </w:numPr>
        <w:suppressAutoHyphens/>
        <w:jc w:val="right"/>
      </w:pPr>
    </w:p>
    <w:p w:rsidR="00B81177" w:rsidRPr="00733C21" w:rsidRDefault="00B81177" w:rsidP="00B81177">
      <w:pPr>
        <w:jc w:val="center"/>
      </w:pPr>
    </w:p>
    <w:p w:rsidR="00B81177" w:rsidRDefault="00B81177" w:rsidP="00B81177">
      <w:pPr>
        <w:jc w:val="right"/>
      </w:pPr>
    </w:p>
    <w:p w:rsidR="00B81177" w:rsidRPr="00733C21" w:rsidRDefault="00B81177" w:rsidP="00B81177">
      <w:pPr>
        <w:spacing w:after="60"/>
        <w:jc w:val="right"/>
      </w:pPr>
    </w:p>
    <w:p w:rsidR="00B81177" w:rsidRPr="00733C21" w:rsidRDefault="00B81177" w:rsidP="00B81177">
      <w:pPr>
        <w:pStyle w:val="20"/>
        <w:keepLines w:val="0"/>
        <w:numPr>
          <w:ilvl w:val="1"/>
          <w:numId w:val="38"/>
        </w:numPr>
        <w:suppressAutoHyphens/>
        <w:spacing w:before="0"/>
        <w:jc w:val="center"/>
        <w:rPr>
          <w:rFonts w:ascii="Times New Roman" w:hAnsi="Times New Roman"/>
        </w:rPr>
      </w:pPr>
      <w:bookmarkStart w:id="23" w:name="_Toc215299234"/>
      <w:bookmarkStart w:id="24" w:name="_Toc310594366"/>
      <w:r w:rsidRPr="00733C21">
        <w:rPr>
          <w:rFonts w:ascii="Times New Roman" w:hAnsi="Times New Roman"/>
        </w:rPr>
        <w:t>Состав и обязанности постоянно действующей инвентаризационной комиссии</w:t>
      </w:r>
      <w:bookmarkEnd w:id="23"/>
      <w:bookmarkEnd w:id="24"/>
    </w:p>
    <w:p w:rsidR="00B81177" w:rsidRPr="00733C21" w:rsidRDefault="00B81177" w:rsidP="00B81177"/>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3876"/>
        <w:gridCol w:w="4548"/>
      </w:tblGrid>
      <w:tr w:rsidR="00B81177" w:rsidRPr="002302E7" w:rsidTr="00BC023C">
        <w:tc>
          <w:tcPr>
            <w:tcW w:w="488" w:type="pct"/>
          </w:tcPr>
          <w:p w:rsidR="00B81177" w:rsidRPr="002302E7" w:rsidRDefault="00B81177" w:rsidP="00BC023C">
            <w:pPr>
              <w:jc w:val="center"/>
              <w:rPr>
                <w:rFonts w:ascii="Times New Roman" w:hAnsi="Times New Roman" w:cs="Times New Roman"/>
                <w:b/>
                <w:sz w:val="28"/>
                <w:szCs w:val="28"/>
              </w:rPr>
            </w:pPr>
            <w:r w:rsidRPr="002302E7">
              <w:rPr>
                <w:rFonts w:ascii="Times New Roman" w:hAnsi="Times New Roman" w:cs="Times New Roman"/>
                <w:b/>
                <w:sz w:val="28"/>
                <w:szCs w:val="28"/>
              </w:rPr>
              <w:t xml:space="preserve">№ </w:t>
            </w:r>
            <w:proofErr w:type="spellStart"/>
            <w:proofErr w:type="gramStart"/>
            <w:r w:rsidRPr="002302E7">
              <w:rPr>
                <w:rFonts w:ascii="Times New Roman" w:hAnsi="Times New Roman" w:cs="Times New Roman"/>
                <w:b/>
                <w:sz w:val="28"/>
                <w:szCs w:val="28"/>
              </w:rPr>
              <w:t>п</w:t>
            </w:r>
            <w:proofErr w:type="spellEnd"/>
            <w:proofErr w:type="gramEnd"/>
            <w:r w:rsidRPr="002302E7">
              <w:rPr>
                <w:rFonts w:ascii="Times New Roman" w:hAnsi="Times New Roman" w:cs="Times New Roman"/>
                <w:b/>
                <w:sz w:val="28"/>
                <w:szCs w:val="28"/>
              </w:rPr>
              <w:t>/</w:t>
            </w:r>
            <w:proofErr w:type="spellStart"/>
            <w:r w:rsidRPr="002302E7">
              <w:rPr>
                <w:rFonts w:ascii="Times New Roman" w:hAnsi="Times New Roman" w:cs="Times New Roman"/>
                <w:b/>
                <w:sz w:val="28"/>
                <w:szCs w:val="28"/>
              </w:rPr>
              <w:t>п</w:t>
            </w:r>
            <w:proofErr w:type="spellEnd"/>
          </w:p>
        </w:tc>
        <w:tc>
          <w:tcPr>
            <w:tcW w:w="2076" w:type="pct"/>
          </w:tcPr>
          <w:p w:rsidR="00B81177" w:rsidRPr="002302E7" w:rsidRDefault="00B81177" w:rsidP="00BC023C">
            <w:pPr>
              <w:jc w:val="center"/>
              <w:rPr>
                <w:rFonts w:ascii="Times New Roman" w:hAnsi="Times New Roman" w:cs="Times New Roman"/>
                <w:b/>
                <w:sz w:val="28"/>
                <w:szCs w:val="28"/>
              </w:rPr>
            </w:pPr>
            <w:r w:rsidRPr="002302E7">
              <w:rPr>
                <w:rFonts w:ascii="Times New Roman" w:hAnsi="Times New Roman" w:cs="Times New Roman"/>
                <w:b/>
                <w:sz w:val="28"/>
                <w:szCs w:val="28"/>
              </w:rPr>
              <w:t>Должность</w:t>
            </w:r>
          </w:p>
        </w:tc>
        <w:tc>
          <w:tcPr>
            <w:tcW w:w="2436" w:type="pct"/>
          </w:tcPr>
          <w:p w:rsidR="00B81177" w:rsidRPr="002302E7" w:rsidRDefault="00B81177" w:rsidP="00BC023C">
            <w:pPr>
              <w:jc w:val="center"/>
              <w:rPr>
                <w:rFonts w:ascii="Times New Roman" w:hAnsi="Times New Roman" w:cs="Times New Roman"/>
                <w:b/>
                <w:sz w:val="28"/>
                <w:szCs w:val="28"/>
              </w:rPr>
            </w:pPr>
            <w:r w:rsidRPr="002302E7">
              <w:rPr>
                <w:rFonts w:ascii="Times New Roman" w:hAnsi="Times New Roman" w:cs="Times New Roman"/>
                <w:b/>
                <w:sz w:val="28"/>
                <w:szCs w:val="28"/>
              </w:rPr>
              <w:t>Ф.И.О.</w:t>
            </w:r>
          </w:p>
        </w:tc>
      </w:tr>
      <w:tr w:rsidR="00B81177" w:rsidRPr="002302E7" w:rsidTr="00BC023C">
        <w:tc>
          <w:tcPr>
            <w:tcW w:w="488" w:type="pct"/>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1.</w:t>
            </w:r>
          </w:p>
        </w:tc>
        <w:tc>
          <w:tcPr>
            <w:tcW w:w="2076" w:type="pct"/>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Председатель - специалист</w:t>
            </w:r>
          </w:p>
        </w:tc>
        <w:tc>
          <w:tcPr>
            <w:tcW w:w="2436" w:type="pct"/>
          </w:tcPr>
          <w:p w:rsidR="00B81177" w:rsidRPr="002302E7" w:rsidRDefault="00B81177" w:rsidP="00BC023C">
            <w:pPr>
              <w:rPr>
                <w:rFonts w:ascii="Times New Roman" w:hAnsi="Times New Roman" w:cs="Times New Roman"/>
                <w:sz w:val="28"/>
                <w:szCs w:val="28"/>
              </w:rPr>
            </w:pPr>
            <w:r>
              <w:rPr>
                <w:rFonts w:ascii="Times New Roman" w:hAnsi="Times New Roman" w:cs="Times New Roman"/>
                <w:sz w:val="28"/>
                <w:szCs w:val="28"/>
              </w:rPr>
              <w:t>Барашева Наталья Ивановна</w:t>
            </w:r>
          </w:p>
        </w:tc>
      </w:tr>
      <w:tr w:rsidR="00B81177" w:rsidRPr="002302E7" w:rsidTr="00BC023C">
        <w:tc>
          <w:tcPr>
            <w:tcW w:w="488" w:type="pct"/>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2.</w:t>
            </w:r>
          </w:p>
        </w:tc>
        <w:tc>
          <w:tcPr>
            <w:tcW w:w="2076" w:type="pct"/>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Члены комиссии: гл</w:t>
            </w:r>
            <w:proofErr w:type="gramStart"/>
            <w:r w:rsidRPr="002302E7">
              <w:rPr>
                <w:rFonts w:ascii="Times New Roman" w:hAnsi="Times New Roman" w:cs="Times New Roman"/>
                <w:sz w:val="28"/>
                <w:szCs w:val="28"/>
              </w:rPr>
              <w:t>.б</w:t>
            </w:r>
            <w:proofErr w:type="gramEnd"/>
            <w:r w:rsidRPr="002302E7">
              <w:rPr>
                <w:rFonts w:ascii="Times New Roman" w:hAnsi="Times New Roman" w:cs="Times New Roman"/>
                <w:sz w:val="28"/>
                <w:szCs w:val="28"/>
              </w:rPr>
              <w:t>ухгалтер</w:t>
            </w:r>
          </w:p>
        </w:tc>
        <w:tc>
          <w:tcPr>
            <w:tcW w:w="2436" w:type="pct"/>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Прилепо Наталья Сергеевна</w:t>
            </w:r>
          </w:p>
        </w:tc>
      </w:tr>
      <w:tr w:rsidR="00B81177" w:rsidRPr="002302E7" w:rsidTr="00BC023C">
        <w:tc>
          <w:tcPr>
            <w:tcW w:w="488" w:type="pct"/>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3.</w:t>
            </w:r>
          </w:p>
        </w:tc>
        <w:tc>
          <w:tcPr>
            <w:tcW w:w="2076" w:type="pct"/>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Инспектор ВУС</w:t>
            </w:r>
          </w:p>
        </w:tc>
        <w:tc>
          <w:tcPr>
            <w:tcW w:w="2436" w:type="pct"/>
          </w:tcPr>
          <w:p w:rsidR="00B81177" w:rsidRPr="002302E7" w:rsidRDefault="00B81177" w:rsidP="00BC023C">
            <w:pPr>
              <w:rPr>
                <w:rFonts w:ascii="Times New Roman" w:hAnsi="Times New Roman" w:cs="Times New Roman"/>
                <w:sz w:val="28"/>
                <w:szCs w:val="28"/>
              </w:rPr>
            </w:pPr>
            <w:proofErr w:type="spellStart"/>
            <w:r w:rsidRPr="002302E7">
              <w:rPr>
                <w:rFonts w:ascii="Times New Roman" w:hAnsi="Times New Roman" w:cs="Times New Roman"/>
                <w:sz w:val="28"/>
                <w:szCs w:val="28"/>
              </w:rPr>
              <w:t>Исламетдинова</w:t>
            </w:r>
            <w:proofErr w:type="spellEnd"/>
            <w:r w:rsidRPr="002302E7">
              <w:rPr>
                <w:rFonts w:ascii="Times New Roman" w:hAnsi="Times New Roman" w:cs="Times New Roman"/>
                <w:sz w:val="28"/>
                <w:szCs w:val="28"/>
              </w:rPr>
              <w:t xml:space="preserve"> Раиса </w:t>
            </w:r>
            <w:proofErr w:type="spellStart"/>
            <w:r w:rsidRPr="002302E7">
              <w:rPr>
                <w:rFonts w:ascii="Times New Roman" w:hAnsi="Times New Roman" w:cs="Times New Roman"/>
                <w:sz w:val="28"/>
                <w:szCs w:val="28"/>
              </w:rPr>
              <w:t>Хасаметдиновна</w:t>
            </w:r>
            <w:proofErr w:type="spellEnd"/>
          </w:p>
        </w:tc>
      </w:tr>
    </w:tbl>
    <w:p w:rsidR="00B81177" w:rsidRPr="002302E7" w:rsidRDefault="00B81177" w:rsidP="00B81177">
      <w:pPr>
        <w:ind w:left="360"/>
        <w:rPr>
          <w:rFonts w:ascii="Times New Roman" w:hAnsi="Times New Roman" w:cs="Times New Roman"/>
          <w:sz w:val="28"/>
          <w:szCs w:val="28"/>
        </w:rPr>
      </w:pPr>
    </w:p>
    <w:p w:rsidR="00B81177" w:rsidRPr="002302E7" w:rsidRDefault="00B81177" w:rsidP="00B81177">
      <w:pPr>
        <w:ind w:left="360"/>
        <w:rPr>
          <w:rFonts w:ascii="Times New Roman" w:hAnsi="Times New Roman" w:cs="Times New Roman"/>
          <w:sz w:val="28"/>
          <w:szCs w:val="28"/>
        </w:rPr>
      </w:pPr>
    </w:p>
    <w:p w:rsidR="00B81177" w:rsidRPr="002302E7" w:rsidRDefault="00B81177" w:rsidP="00B81177">
      <w:pPr>
        <w:spacing w:after="120"/>
        <w:ind w:left="360"/>
        <w:rPr>
          <w:rFonts w:ascii="Times New Roman" w:hAnsi="Times New Roman" w:cs="Times New Roman"/>
          <w:sz w:val="28"/>
          <w:szCs w:val="28"/>
        </w:rPr>
      </w:pPr>
      <w:r w:rsidRPr="002302E7">
        <w:rPr>
          <w:rFonts w:ascii="Times New Roman" w:hAnsi="Times New Roman" w:cs="Times New Roman"/>
          <w:sz w:val="28"/>
          <w:szCs w:val="28"/>
        </w:rPr>
        <w:t>1.</w:t>
      </w:r>
      <w:r w:rsidRPr="002302E7">
        <w:rPr>
          <w:rFonts w:ascii="Times New Roman" w:hAnsi="Times New Roman" w:cs="Times New Roman"/>
          <w:sz w:val="28"/>
          <w:szCs w:val="28"/>
        </w:rPr>
        <w:tab/>
        <w:t>Возложить на комиссию следующие обязанности:</w:t>
      </w:r>
    </w:p>
    <w:p w:rsidR="00B81177" w:rsidRPr="002302E7" w:rsidRDefault="00B81177" w:rsidP="00B81177">
      <w:pPr>
        <w:numPr>
          <w:ilvl w:val="0"/>
          <w:numId w:val="47"/>
        </w:numPr>
        <w:tabs>
          <w:tab w:val="left" w:pos="1080"/>
        </w:tabs>
        <w:spacing w:after="120"/>
        <w:rPr>
          <w:rFonts w:ascii="Times New Roman" w:hAnsi="Times New Roman" w:cs="Times New Roman"/>
          <w:sz w:val="28"/>
          <w:szCs w:val="28"/>
        </w:rPr>
      </w:pPr>
      <w:r w:rsidRPr="002302E7">
        <w:rPr>
          <w:rFonts w:ascii="Times New Roman" w:hAnsi="Times New Roman" w:cs="Times New Roman"/>
          <w:sz w:val="28"/>
          <w:szCs w:val="28"/>
        </w:rPr>
        <w:t>проведение плановой инвентаризации;</w:t>
      </w:r>
    </w:p>
    <w:p w:rsidR="00B81177" w:rsidRPr="002302E7" w:rsidRDefault="00B81177" w:rsidP="00B81177">
      <w:pPr>
        <w:numPr>
          <w:ilvl w:val="0"/>
          <w:numId w:val="47"/>
        </w:numPr>
        <w:tabs>
          <w:tab w:val="left" w:pos="1080"/>
        </w:tabs>
        <w:spacing w:after="120"/>
        <w:rPr>
          <w:rFonts w:ascii="Times New Roman" w:hAnsi="Times New Roman" w:cs="Times New Roman"/>
          <w:sz w:val="28"/>
          <w:szCs w:val="28"/>
        </w:rPr>
      </w:pPr>
      <w:r w:rsidRPr="002302E7">
        <w:rPr>
          <w:rFonts w:ascii="Times New Roman" w:hAnsi="Times New Roman" w:cs="Times New Roman"/>
          <w:sz w:val="28"/>
          <w:szCs w:val="28"/>
        </w:rPr>
        <w:t>проведение выездных инвентаризаций;</w:t>
      </w:r>
    </w:p>
    <w:p w:rsidR="00B81177" w:rsidRPr="002302E7" w:rsidRDefault="00B81177" w:rsidP="00B81177">
      <w:pPr>
        <w:numPr>
          <w:ilvl w:val="0"/>
          <w:numId w:val="47"/>
        </w:numPr>
        <w:tabs>
          <w:tab w:val="left" w:pos="1080"/>
        </w:tabs>
        <w:spacing w:after="120"/>
        <w:rPr>
          <w:rFonts w:ascii="Times New Roman" w:hAnsi="Times New Roman" w:cs="Times New Roman"/>
          <w:sz w:val="28"/>
          <w:szCs w:val="28"/>
        </w:rPr>
      </w:pPr>
      <w:r w:rsidRPr="002302E7">
        <w:rPr>
          <w:rFonts w:ascii="Times New Roman" w:hAnsi="Times New Roman" w:cs="Times New Roman"/>
          <w:sz w:val="28"/>
          <w:szCs w:val="28"/>
        </w:rPr>
        <w:t>проведение инвентаризации при смене материально-ответственных лиц.</w:t>
      </w:r>
    </w:p>
    <w:p w:rsidR="00B81177" w:rsidRPr="002302E7" w:rsidRDefault="00B81177" w:rsidP="00B81177">
      <w:pPr>
        <w:pStyle w:val="ae"/>
        <w:numPr>
          <w:ilvl w:val="0"/>
          <w:numId w:val="37"/>
        </w:numPr>
        <w:spacing w:after="120"/>
        <w:rPr>
          <w:sz w:val="28"/>
          <w:szCs w:val="28"/>
        </w:rPr>
      </w:pPr>
      <w:r w:rsidRPr="002302E7">
        <w:rPr>
          <w:sz w:val="28"/>
          <w:szCs w:val="28"/>
        </w:rPr>
        <w:t>Персональную ответственность за выполнение обязанностей комиссии несет председатель комиссии.</w:t>
      </w:r>
    </w:p>
    <w:p w:rsidR="00B81177" w:rsidRDefault="00B81177" w:rsidP="00B81177">
      <w:pPr>
        <w:pStyle w:val="ae"/>
        <w:spacing w:after="120"/>
        <w:ind w:left="382"/>
        <w:rPr>
          <w:sz w:val="28"/>
          <w:szCs w:val="28"/>
        </w:rPr>
      </w:pPr>
    </w:p>
    <w:p w:rsidR="00B81177" w:rsidRDefault="00B81177" w:rsidP="00B81177">
      <w:pPr>
        <w:pStyle w:val="ae"/>
        <w:spacing w:after="120"/>
        <w:ind w:left="382"/>
        <w:rPr>
          <w:sz w:val="28"/>
          <w:szCs w:val="28"/>
        </w:rPr>
      </w:pPr>
    </w:p>
    <w:p w:rsidR="00B81177" w:rsidRDefault="00B81177" w:rsidP="00B81177">
      <w:pPr>
        <w:pStyle w:val="ae"/>
        <w:spacing w:after="120"/>
        <w:ind w:left="382"/>
        <w:rPr>
          <w:sz w:val="28"/>
          <w:szCs w:val="28"/>
        </w:rPr>
      </w:pPr>
    </w:p>
    <w:p w:rsidR="00B81177" w:rsidRDefault="00B81177" w:rsidP="00B81177">
      <w:pPr>
        <w:pStyle w:val="ae"/>
        <w:spacing w:after="120"/>
        <w:ind w:left="382"/>
        <w:rPr>
          <w:sz w:val="28"/>
          <w:szCs w:val="28"/>
        </w:rPr>
      </w:pPr>
    </w:p>
    <w:p w:rsidR="00B81177" w:rsidRDefault="00B81177" w:rsidP="00B81177">
      <w:pPr>
        <w:pStyle w:val="ae"/>
        <w:spacing w:after="120"/>
        <w:ind w:left="382"/>
        <w:rPr>
          <w:sz w:val="28"/>
          <w:szCs w:val="28"/>
        </w:rPr>
      </w:pPr>
    </w:p>
    <w:p w:rsidR="00B81177" w:rsidRDefault="00B81177" w:rsidP="00B81177">
      <w:pPr>
        <w:pStyle w:val="ae"/>
        <w:spacing w:after="120"/>
        <w:ind w:left="382"/>
        <w:rPr>
          <w:sz w:val="28"/>
          <w:szCs w:val="28"/>
        </w:rPr>
      </w:pPr>
    </w:p>
    <w:p w:rsidR="00B81177" w:rsidRDefault="00B81177" w:rsidP="00B81177">
      <w:pPr>
        <w:pStyle w:val="ae"/>
        <w:spacing w:after="120"/>
        <w:ind w:left="382"/>
        <w:rPr>
          <w:sz w:val="28"/>
          <w:szCs w:val="28"/>
        </w:rPr>
      </w:pPr>
    </w:p>
    <w:p w:rsidR="00B81177" w:rsidRDefault="00B81177" w:rsidP="00B81177">
      <w:pPr>
        <w:pStyle w:val="ae"/>
        <w:spacing w:after="120"/>
        <w:ind w:left="382"/>
        <w:rPr>
          <w:sz w:val="28"/>
          <w:szCs w:val="28"/>
        </w:rPr>
      </w:pPr>
    </w:p>
    <w:p w:rsidR="00B81177" w:rsidRDefault="00B81177" w:rsidP="00B81177">
      <w:pPr>
        <w:pStyle w:val="ae"/>
        <w:spacing w:after="120"/>
        <w:ind w:left="382"/>
        <w:rPr>
          <w:sz w:val="28"/>
          <w:szCs w:val="28"/>
        </w:rPr>
      </w:pPr>
    </w:p>
    <w:p w:rsidR="00B81177" w:rsidRPr="002302E7" w:rsidRDefault="00B81177" w:rsidP="00B81177">
      <w:pPr>
        <w:pStyle w:val="ae"/>
        <w:spacing w:after="120"/>
        <w:ind w:left="382"/>
        <w:rPr>
          <w:sz w:val="28"/>
          <w:szCs w:val="28"/>
        </w:rPr>
      </w:pPr>
    </w:p>
    <w:p w:rsidR="00B81177" w:rsidRPr="002302E7" w:rsidRDefault="00B81177" w:rsidP="00B81177">
      <w:pPr>
        <w:jc w:val="both"/>
        <w:rPr>
          <w:rFonts w:ascii="Times New Roman" w:hAnsi="Times New Roman" w:cs="Times New Roman"/>
          <w:sz w:val="28"/>
          <w:szCs w:val="28"/>
        </w:rPr>
      </w:pPr>
      <w:r w:rsidRPr="002302E7">
        <w:rPr>
          <w:rFonts w:ascii="Times New Roman" w:hAnsi="Times New Roman" w:cs="Times New Roman"/>
          <w:sz w:val="28"/>
          <w:szCs w:val="28"/>
        </w:rPr>
        <w:t>Руководитель учреждения</w:t>
      </w:r>
    </w:p>
    <w:p w:rsidR="00B81177" w:rsidRPr="002302E7" w:rsidRDefault="00A33E0A" w:rsidP="00B81177">
      <w:pPr>
        <w:pStyle w:val="ae"/>
        <w:numPr>
          <w:ilvl w:val="0"/>
          <w:numId w:val="38"/>
        </w:numPr>
        <w:jc w:val="both"/>
        <w:rPr>
          <w:i/>
          <w:sz w:val="28"/>
          <w:szCs w:val="28"/>
        </w:rPr>
      </w:pPr>
      <w:r w:rsidRPr="00A33E0A">
        <w:rPr>
          <w:noProof/>
        </w:rPr>
        <w:pict>
          <v:line id="Прямая соединительная линия 15" o:spid="_x0000_s1041" style="position:absolute;left:0;text-align:left;z-index:251661312;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YITgIAAFo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UZjeIkMQ1zKj9vHu/27bf2y+7Ldp9aH+239qv7W37o73dfQT7bvcJbO9s7w7H&#10;WwTp0MtG2wwgJ3JufDfIWl7pS0XeWCTVpMJyyUJN1xsN96Q+I36Q4jdWA6NF80JRiME3ToXGrktT&#10;e0hoGVqH+W1O82NrhwgcpqPeaJTAmMnRF+PsmKiNdc+ZqpE38khw6VuLM7y6tM4TwdkxxB9LNeNC&#10;BHkIiZo8Ohv0BiHBKsGpd/owa5aLiTBohb3Awi9UBZ77YUbdSBrAKobp9GA7zMXehsuF9HhQCtA5&#10;WHsFvT1Lzqaj6ajf6feG004/KYrOs9mk3xnO0qeD4kkxmRTpO08t7WcVp5RJz+6o5rT/d2o5vKu9&#10;Dk96PrUhfoge+gVkj/+BdJilH99eCAtFN3NznDEIOAQfHpt/Iff3YN//JIx/AQAA//8DAFBLAwQU&#10;AAYACAAAACEA83sNhtoAAAAHAQAADwAAAGRycy9kb3ducmV2LnhtbEyPwU7DMBBE70j8g7VIXCpq&#10;N0UVhDgVAnLjQgFx3cZLEhGv09htA1/PwgWOT7OaeVusJ9+rA42xC2xhMTegiOvgOm4svDxXF1eg&#10;YkJ22AcmC58UYV2enhSYu3DkJzpsUqOkhGOOFtqUhlzrWLfkMc7DQCzZexg9JsGx0W7Eo5T7XmfG&#10;rLTHjmWhxYHuWqo/NntvIVavtKu+ZvXMvC2bQNnu/vEBrT0/m25vQCWa0t8x/OiLOpTitA17dlH1&#10;FlaLTH5JFi6XoCS/NkZ4+8u6LPR///IbAAD//wMAUEsBAi0AFAAGAAgAAAAhALaDOJL+AAAA4QEA&#10;ABMAAAAAAAAAAAAAAAAAAAAAAFtDb250ZW50X1R5cGVzXS54bWxQSwECLQAUAAYACAAAACEAOP0h&#10;/9YAAACUAQAACwAAAAAAAAAAAAAAAAAvAQAAX3JlbHMvLnJlbHNQSwECLQAUAAYACAAAACEAWgr2&#10;CE4CAABaBAAADgAAAAAAAAAAAAAAAAAuAgAAZHJzL2Uyb0RvYy54bWxQSwECLQAUAAYACAAAACEA&#10;83sNhtoAAAAHAQAADwAAAAAAAAAAAAAAAACoBAAAZHJzL2Rvd25yZXYueG1sUEsFBgAAAAAEAAQA&#10;8wAAAK8FAAAAAA==&#10;"/>
        </w:pict>
      </w:r>
      <w:r w:rsidRPr="00A33E0A">
        <w:rPr>
          <w:noProof/>
        </w:rPr>
        <w:pict>
          <v:line id="Прямая соединительная линия 16" o:spid="_x0000_s1040" style="position:absolute;left:0;text-align:left;z-index:251660288;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5pTwIAAFo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CrMbREjiGmbUft6+327a7+2X7QZtP7Q/22/t1/au/dHebT+Cfb/9BLZ3tvf7&#10;4w2CdOhlo20GkCM5Nb4bZCVv9LUibyySalRhOWehptu1hntSnxE/SvEbq4HRrHmhKMTghVOhsavS&#10;1B4SWoZWYX7r4/zYyiECh2m3f3aawJjJwRfj7JCojXXPmaqRN/JIcOlbizO8vLbOE8HZIcQfSzXh&#10;QgR5CImaPLrod/shwSrBqXf6MGvms5EwaIm9wMIvVAWeh2FGLSQNYBXDdLy3HeZiZ8PlQno8KAXo&#10;7K2dgt5eJBfj8/F5r9PrDsadXlIUnWeTUa8zmKRn/eK0GI2K9J2nlvayilPKpGd3UHPa+zu17N/V&#10;TodHPR/bED9GD/0Csof/QDrM0o9vJ4SZouupOcwYBByC94/Nv5CHe7AffhKGvwAAAP//AwBQSwME&#10;FAAGAAgAAAAhAKFyvbvaAAAABwEAAA8AAABkcnMvZG93bnJldi54bWxMj0FPg0AQhe8m/ofNmHhp&#10;7CKgMcjSGJWbF6vG65QdgcjOUnbbor/esRc9fnmT974pV7Mb1J6m0Hs2cLlMQBE33vbcGnh9qS9u&#10;QIWIbHHwTAa+KMCqOj0psbD+wM+0X8dWSQmHAg10MY6F1qHpyGFY+pFYsg8/OYyCU6vthAcpd4NO&#10;k+RaO+xZFjoc6b6j5nO9cwZC/Ubb+nvRLJL3rPWUbh+eHtGY87P57hZUpDn+HcOvvqhDJU4bv2Mb&#10;1GAgy1P5JRrIM1CSX+WJ8ObIuir1f//qBwAA//8DAFBLAQItABQABgAIAAAAIQC2gziS/gAAAOEB&#10;AAATAAAAAAAAAAAAAAAAAAAAAABbQ29udGVudF9UeXBlc10ueG1sUEsBAi0AFAAGAAgAAAAhADj9&#10;If/WAAAAlAEAAAsAAAAAAAAAAAAAAAAALwEAAF9yZWxzLy5yZWxzUEsBAi0AFAAGAAgAAAAhAGU8&#10;HmlPAgAAWgQAAA4AAAAAAAAAAAAAAAAALgIAAGRycy9lMm9Eb2MueG1sUEsBAi0AFAAGAAgAAAAh&#10;AKFyvbvaAAAABwEAAA8AAAAAAAAAAAAAAAAAqQQAAGRycy9kb3ducmV2LnhtbFBLBQYAAAAABAAE&#10;APMAAACwBQAAAAA=&#10;"/>
        </w:pict>
      </w:r>
      <w:r w:rsidR="00B81177" w:rsidRPr="002302E7">
        <w:rPr>
          <w:sz w:val="28"/>
          <w:szCs w:val="28"/>
        </w:rPr>
        <w:t xml:space="preserve"> </w:t>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t xml:space="preserve">     </w:t>
      </w:r>
      <w:r w:rsidR="00B81177" w:rsidRPr="002302E7">
        <w:rPr>
          <w:i/>
          <w:sz w:val="28"/>
          <w:szCs w:val="28"/>
        </w:rPr>
        <w:t>(подпись)</w:t>
      </w:r>
      <w:r w:rsidR="00B81177" w:rsidRPr="002302E7">
        <w:rPr>
          <w:i/>
          <w:sz w:val="28"/>
          <w:szCs w:val="28"/>
        </w:rPr>
        <w:tab/>
      </w:r>
      <w:r w:rsidR="00B81177" w:rsidRPr="002302E7">
        <w:rPr>
          <w:i/>
          <w:sz w:val="28"/>
          <w:szCs w:val="28"/>
        </w:rPr>
        <w:tab/>
        <w:t>(расшифровка подписи)</w:t>
      </w:r>
    </w:p>
    <w:p w:rsidR="00B81177" w:rsidRPr="002302E7" w:rsidRDefault="00B81177" w:rsidP="00B81177">
      <w:pPr>
        <w:pStyle w:val="ae"/>
        <w:numPr>
          <w:ilvl w:val="0"/>
          <w:numId w:val="38"/>
        </w:numPr>
        <w:jc w:val="both"/>
        <w:rPr>
          <w:i/>
          <w:sz w:val="28"/>
          <w:szCs w:val="28"/>
        </w:rPr>
      </w:pPr>
    </w:p>
    <w:p w:rsidR="00B81177" w:rsidRPr="002302E7" w:rsidRDefault="00B81177" w:rsidP="00B81177">
      <w:pPr>
        <w:rPr>
          <w:rFonts w:ascii="Times New Roman" w:hAnsi="Times New Roman" w:cs="Times New Roman"/>
          <w:sz w:val="28"/>
          <w:szCs w:val="28"/>
        </w:rPr>
      </w:pPr>
    </w:p>
    <w:p w:rsidR="00B81177" w:rsidRPr="00982AF2" w:rsidRDefault="00B81177" w:rsidP="00B81177">
      <w:pPr>
        <w:pStyle w:val="1"/>
        <w:suppressAutoHyphens/>
        <w:jc w:val="right"/>
      </w:pPr>
      <w:bookmarkStart w:id="25" w:name="_Toc310594367"/>
      <w:r w:rsidRPr="00733C21">
        <w:lastRenderedPageBreak/>
        <w:t>Приложение № 1</w:t>
      </w:r>
      <w:bookmarkEnd w:id="25"/>
      <w:r>
        <w:t>0</w:t>
      </w:r>
    </w:p>
    <w:p w:rsidR="00B81177" w:rsidRPr="002302E7" w:rsidRDefault="00B81177" w:rsidP="00B81177">
      <w:pPr>
        <w:numPr>
          <w:ilvl w:val="0"/>
          <w:numId w:val="38"/>
        </w:numPr>
        <w:suppressAutoHyphens/>
        <w:jc w:val="right"/>
        <w:rPr>
          <w:rFonts w:ascii="Times New Roman" w:hAnsi="Times New Roman" w:cs="Times New Roman"/>
          <w:sz w:val="28"/>
          <w:szCs w:val="28"/>
        </w:rPr>
      </w:pPr>
      <w:r w:rsidRPr="002302E7">
        <w:rPr>
          <w:rFonts w:ascii="Times New Roman" w:hAnsi="Times New Roman" w:cs="Times New Roman"/>
          <w:sz w:val="28"/>
          <w:szCs w:val="28"/>
        </w:rPr>
        <w:t>к постановлению главы Борового сельского поселения</w:t>
      </w:r>
    </w:p>
    <w:p w:rsidR="00B81177" w:rsidRPr="002302E7" w:rsidRDefault="00B81177" w:rsidP="00B81177">
      <w:pPr>
        <w:numPr>
          <w:ilvl w:val="0"/>
          <w:numId w:val="38"/>
        </w:numPr>
        <w:suppressAutoHyphens/>
        <w:jc w:val="right"/>
        <w:rPr>
          <w:rFonts w:ascii="Times New Roman" w:hAnsi="Times New Roman" w:cs="Times New Roman"/>
          <w:sz w:val="28"/>
          <w:szCs w:val="28"/>
        </w:rPr>
      </w:pPr>
      <w:r w:rsidRPr="002302E7">
        <w:rPr>
          <w:rFonts w:ascii="Times New Roman" w:hAnsi="Times New Roman" w:cs="Times New Roman"/>
          <w:sz w:val="28"/>
          <w:szCs w:val="28"/>
        </w:rPr>
        <w:t xml:space="preserve"> «Об учетной политике на 20 </w:t>
      </w:r>
      <w:r w:rsidRPr="002302E7">
        <w:rPr>
          <w:rFonts w:ascii="Times New Roman" w:hAnsi="Times New Roman" w:cs="Times New Roman"/>
          <w:sz w:val="28"/>
          <w:szCs w:val="28"/>
          <w:u w:val="single"/>
        </w:rPr>
        <w:t>1</w:t>
      </w:r>
      <w:r>
        <w:rPr>
          <w:rFonts w:ascii="Times New Roman" w:hAnsi="Times New Roman" w:cs="Times New Roman"/>
          <w:sz w:val="28"/>
          <w:szCs w:val="28"/>
          <w:u w:val="single"/>
        </w:rPr>
        <w:t>6</w:t>
      </w:r>
      <w:r w:rsidRPr="002302E7">
        <w:rPr>
          <w:rFonts w:ascii="Times New Roman" w:hAnsi="Times New Roman" w:cs="Times New Roman"/>
          <w:sz w:val="28"/>
          <w:szCs w:val="28"/>
        </w:rPr>
        <w:t xml:space="preserve"> год»</w:t>
      </w:r>
    </w:p>
    <w:p w:rsidR="00B81177" w:rsidRPr="002302E7" w:rsidRDefault="00B81177" w:rsidP="00B81177">
      <w:pPr>
        <w:numPr>
          <w:ilvl w:val="0"/>
          <w:numId w:val="38"/>
        </w:numPr>
        <w:suppressAutoHyphens/>
        <w:spacing w:after="60"/>
        <w:jc w:val="right"/>
        <w:rPr>
          <w:rFonts w:ascii="Times New Roman" w:hAnsi="Times New Roman" w:cs="Times New Roman"/>
          <w:sz w:val="28"/>
          <w:szCs w:val="28"/>
        </w:rPr>
      </w:pPr>
      <w:r w:rsidRPr="002302E7">
        <w:rPr>
          <w:rFonts w:ascii="Times New Roman" w:hAnsi="Times New Roman" w:cs="Times New Roman"/>
          <w:sz w:val="28"/>
          <w:szCs w:val="28"/>
        </w:rPr>
        <w:t>от «</w:t>
      </w:r>
      <w:r>
        <w:rPr>
          <w:rFonts w:ascii="Times New Roman" w:hAnsi="Times New Roman" w:cs="Times New Roman"/>
          <w:sz w:val="28"/>
          <w:szCs w:val="28"/>
          <w:u w:val="single"/>
        </w:rPr>
        <w:t>21</w:t>
      </w:r>
      <w:r w:rsidRPr="002302E7">
        <w:rPr>
          <w:rFonts w:ascii="Times New Roman" w:hAnsi="Times New Roman" w:cs="Times New Roman"/>
          <w:sz w:val="28"/>
          <w:szCs w:val="28"/>
        </w:rPr>
        <w:t xml:space="preserve">» </w:t>
      </w:r>
      <w:r>
        <w:rPr>
          <w:rFonts w:ascii="Times New Roman" w:hAnsi="Times New Roman" w:cs="Times New Roman"/>
          <w:sz w:val="28"/>
          <w:szCs w:val="28"/>
          <w:u w:val="single"/>
        </w:rPr>
        <w:t>01</w:t>
      </w:r>
      <w:r w:rsidRPr="002302E7">
        <w:rPr>
          <w:rFonts w:ascii="Times New Roman" w:hAnsi="Times New Roman" w:cs="Times New Roman"/>
          <w:sz w:val="28"/>
          <w:szCs w:val="28"/>
        </w:rPr>
        <w:t xml:space="preserve"> 20 </w:t>
      </w:r>
      <w:r w:rsidRPr="002302E7">
        <w:rPr>
          <w:rFonts w:ascii="Times New Roman" w:hAnsi="Times New Roman" w:cs="Times New Roman"/>
          <w:sz w:val="28"/>
          <w:szCs w:val="28"/>
          <w:u w:val="single"/>
        </w:rPr>
        <w:t>1</w:t>
      </w:r>
      <w:r>
        <w:rPr>
          <w:rFonts w:ascii="Times New Roman" w:hAnsi="Times New Roman" w:cs="Times New Roman"/>
          <w:sz w:val="28"/>
          <w:szCs w:val="28"/>
          <w:u w:val="single"/>
        </w:rPr>
        <w:t>6</w:t>
      </w:r>
      <w:r w:rsidRPr="002302E7">
        <w:rPr>
          <w:rFonts w:ascii="Times New Roman" w:hAnsi="Times New Roman" w:cs="Times New Roman"/>
          <w:sz w:val="28"/>
          <w:szCs w:val="28"/>
        </w:rPr>
        <w:t xml:space="preserve"> г. № </w:t>
      </w:r>
      <w:r>
        <w:rPr>
          <w:rFonts w:ascii="Times New Roman" w:hAnsi="Times New Roman" w:cs="Times New Roman"/>
          <w:sz w:val="28"/>
          <w:szCs w:val="28"/>
          <w:u w:val="single"/>
        </w:rPr>
        <w:t>2</w:t>
      </w:r>
    </w:p>
    <w:p w:rsidR="00B81177" w:rsidRDefault="00B81177" w:rsidP="00B81177">
      <w:pPr>
        <w:jc w:val="right"/>
      </w:pPr>
    </w:p>
    <w:p w:rsidR="00B81177" w:rsidRPr="00733C21" w:rsidRDefault="00B81177" w:rsidP="00B81177">
      <w:pPr>
        <w:jc w:val="right"/>
        <w:rPr>
          <w:b/>
        </w:rPr>
      </w:pPr>
    </w:p>
    <w:p w:rsidR="00B81177" w:rsidRPr="002302E7" w:rsidRDefault="00B81177" w:rsidP="00B81177">
      <w:pPr>
        <w:pStyle w:val="20"/>
        <w:keepLines w:val="0"/>
        <w:numPr>
          <w:ilvl w:val="1"/>
          <w:numId w:val="38"/>
        </w:numPr>
        <w:suppressAutoHyphens/>
        <w:spacing w:before="0"/>
        <w:jc w:val="center"/>
        <w:rPr>
          <w:rFonts w:ascii="Times New Roman" w:hAnsi="Times New Roman" w:cs="Times New Roman"/>
          <w:sz w:val="28"/>
          <w:szCs w:val="28"/>
        </w:rPr>
      </w:pPr>
      <w:bookmarkStart w:id="26" w:name="_Toc310594368"/>
      <w:r w:rsidRPr="002302E7">
        <w:rPr>
          <w:rFonts w:ascii="Times New Roman" w:hAnsi="Times New Roman" w:cs="Times New Roman"/>
          <w:sz w:val="28"/>
          <w:szCs w:val="28"/>
        </w:rPr>
        <w:t>Периодичность формирования регистров бюджетного учета на бумажных носителях в условиях комплексной автоматизации бюджетного учета</w:t>
      </w:r>
      <w:bookmarkEnd w:id="26"/>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69"/>
        <w:gridCol w:w="1427"/>
        <w:gridCol w:w="4778"/>
        <w:gridCol w:w="2601"/>
      </w:tblGrid>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b/>
                <w:bCs/>
                <w:sz w:val="28"/>
                <w:szCs w:val="28"/>
              </w:rPr>
              <w:t>№</w:t>
            </w:r>
            <w:r w:rsidRPr="002302E7">
              <w:rPr>
                <w:rFonts w:ascii="Times New Roman" w:hAnsi="Times New Roman" w:cs="Times New Roman"/>
                <w:b/>
                <w:bCs/>
                <w:sz w:val="28"/>
                <w:szCs w:val="28"/>
              </w:rPr>
              <w:br/>
            </w:r>
            <w:proofErr w:type="spellStart"/>
            <w:proofErr w:type="gramStart"/>
            <w:r w:rsidRPr="002302E7">
              <w:rPr>
                <w:rFonts w:ascii="Times New Roman" w:hAnsi="Times New Roman" w:cs="Times New Roman"/>
                <w:b/>
                <w:bCs/>
                <w:sz w:val="28"/>
                <w:szCs w:val="28"/>
              </w:rPr>
              <w:t>п</w:t>
            </w:r>
            <w:proofErr w:type="spellEnd"/>
            <w:proofErr w:type="gramEnd"/>
            <w:r w:rsidRPr="002302E7">
              <w:rPr>
                <w:rFonts w:ascii="Times New Roman" w:hAnsi="Times New Roman" w:cs="Times New Roman"/>
                <w:b/>
                <w:bCs/>
                <w:sz w:val="28"/>
                <w:szCs w:val="28"/>
              </w:rPr>
              <w:t>/</w:t>
            </w:r>
            <w:proofErr w:type="spellStart"/>
            <w:r w:rsidRPr="002302E7">
              <w:rPr>
                <w:rFonts w:ascii="Times New Roman" w:hAnsi="Times New Roman" w:cs="Times New Roman"/>
                <w:b/>
                <w:bCs/>
                <w:sz w:val="28"/>
                <w:szCs w:val="28"/>
              </w:rPr>
              <w:t>п</w:t>
            </w:r>
            <w:proofErr w:type="spellEnd"/>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b/>
                <w:bCs/>
                <w:sz w:val="28"/>
                <w:szCs w:val="28"/>
              </w:rPr>
              <w:t>Код формы</w:t>
            </w:r>
            <w:r w:rsidRPr="002302E7">
              <w:rPr>
                <w:rFonts w:ascii="Times New Roman" w:hAnsi="Times New Roman" w:cs="Times New Roman"/>
                <w:b/>
                <w:bCs/>
                <w:sz w:val="28"/>
                <w:szCs w:val="28"/>
              </w:rPr>
              <w:br/>
              <w:t>документа</w:t>
            </w:r>
          </w:p>
        </w:tc>
        <w:tc>
          <w:tcPr>
            <w:tcW w:w="5645"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b/>
                <w:bCs/>
                <w:sz w:val="28"/>
                <w:szCs w:val="28"/>
              </w:rPr>
              <w:t>Наименование регистра</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b/>
                <w:bCs/>
                <w:sz w:val="28"/>
                <w:szCs w:val="28"/>
              </w:rPr>
              <w:t>Периодичность</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1</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w:t>
            </w:r>
          </w:p>
        </w:tc>
        <w:tc>
          <w:tcPr>
            <w:tcW w:w="5645"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3</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4</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1</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0504031</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Инвентарная карточка учета основных средств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0504032</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Инвентарная карточка группового учета основных средств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3</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0504033</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Опись инвентарных карточек по учету основных средств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4</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0504034</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Инвентарный список нефинансовых активов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5</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0504035</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Оборотная ведомость по нефинансовым активам</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Ежемесячно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6</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0504036</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Оборотная ведомость</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Ежемесячно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7</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0504037</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Накопительная ведомость по приходу продуктов питания</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Ежемесячно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8</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0504038</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Накопительная ведомость по расходу продуктов питания</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Ежемесячно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9</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0504041</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Карточка количественно-суммового учета материальных ценностей</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rHeight w:val="411"/>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10</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0504042</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Книга учета материальных ценностей</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 xml:space="preserve">по мере совершения операций </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11</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0504043</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Карточка учета материальных ценностей</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12</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0504044</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Книга регистрации боя посуды</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 xml:space="preserve">по мере совершения операций </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13</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0504045</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Книга учета бланков строгой отчетности</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 xml:space="preserve">по мере совершения операций </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14</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0504047</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Реестр депонированных сумм</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Ежемесячно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15</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0504048</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 xml:space="preserve">Книга аналитического учета </w:t>
            </w:r>
            <w:r w:rsidRPr="002302E7">
              <w:rPr>
                <w:rFonts w:ascii="Times New Roman" w:hAnsi="Times New Roman" w:cs="Times New Roman"/>
                <w:sz w:val="28"/>
                <w:szCs w:val="28"/>
              </w:rPr>
              <w:lastRenderedPageBreak/>
              <w:t>депонированной заработной платы, денежного довольствия и стипендий</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lastRenderedPageBreak/>
              <w:t>Ежемесячно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lastRenderedPageBreak/>
              <w:t>16</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0504049</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Авансовый отчет</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по мере необходимости формирования регистра</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17</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0504051</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Карточка учета средств и расчетов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18</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0504052</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Реестр карточек</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19</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0504053</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Реестр сдачи документов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по мере необходимости формирования регистра</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20</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0504054</w:t>
            </w:r>
          </w:p>
        </w:tc>
        <w:tc>
          <w:tcPr>
            <w:tcW w:w="5645" w:type="dxa"/>
            <w:vAlign w:val="center"/>
          </w:tcPr>
          <w:p w:rsidR="00B81177" w:rsidRPr="002302E7" w:rsidRDefault="00B81177" w:rsidP="00BC023C">
            <w:pPr>
              <w:rPr>
                <w:rFonts w:ascii="Times New Roman" w:hAnsi="Times New Roman" w:cs="Times New Roman"/>
                <w:sz w:val="28"/>
                <w:szCs w:val="28"/>
              </w:rPr>
            </w:pPr>
            <w:proofErr w:type="spellStart"/>
            <w:r w:rsidRPr="002302E7">
              <w:rPr>
                <w:rFonts w:ascii="Times New Roman" w:hAnsi="Times New Roman" w:cs="Times New Roman"/>
                <w:sz w:val="28"/>
                <w:szCs w:val="28"/>
              </w:rPr>
              <w:t>Многографная</w:t>
            </w:r>
            <w:proofErr w:type="spellEnd"/>
            <w:r w:rsidRPr="002302E7">
              <w:rPr>
                <w:rFonts w:ascii="Times New Roman" w:hAnsi="Times New Roman" w:cs="Times New Roman"/>
                <w:sz w:val="28"/>
                <w:szCs w:val="28"/>
              </w:rPr>
              <w:t xml:space="preserve">  карточка</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21</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0504055</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Книга учета материальных ценностей, оплаченных в централизованном порядке</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22</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0504062</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Карточка учета лимитов бюджетных обязательств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23</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0504064</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Журнал регистрации бюджетных обязательств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24</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0504071</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Журналы операций</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Ежемесячно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25</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0504072</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Главная книга</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Ежегодно</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26</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0504082</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 xml:space="preserve">Инвентаризационная опись остатков </w:t>
            </w:r>
            <w:r w:rsidRPr="002302E7">
              <w:rPr>
                <w:rFonts w:ascii="Times New Roman" w:hAnsi="Times New Roman" w:cs="Times New Roman"/>
                <w:sz w:val="28"/>
                <w:szCs w:val="28"/>
              </w:rPr>
              <w:br/>
              <w:t>на счетах учета денежных средств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При инвентаризации</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27</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0504086</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Инвентаризационная опись (сличительная ведомость) бланков строгой отчетности и денежных документов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При инвентаризации</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28</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0504087</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Инвентаризационная опись (сличительная ведомость) по объектам нефинансовых активов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При инвентаризации</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29</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0504088</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Инвентаризационная опись наличных денежных средств</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При инвентаризации</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30</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0504089</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Инвентаризационная опись расчетов с покупателями, поставщиками и прочими дебиторами и кредиторами</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При инвентаризации</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31</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0504091</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Инвентаризационная опись расчетов по доходам</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При инвентаризации</w:t>
            </w:r>
          </w:p>
        </w:tc>
      </w:tr>
      <w:tr w:rsidR="00B81177" w:rsidRPr="002302E7" w:rsidTr="00BC023C">
        <w:trPr>
          <w:tblCellSpacing w:w="0" w:type="dxa"/>
        </w:trPr>
        <w:tc>
          <w:tcPr>
            <w:tcW w:w="604"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32</w:t>
            </w:r>
          </w:p>
        </w:tc>
        <w:tc>
          <w:tcPr>
            <w:tcW w:w="1431"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0504092</w:t>
            </w:r>
          </w:p>
        </w:tc>
        <w:tc>
          <w:tcPr>
            <w:tcW w:w="5645" w:type="dxa"/>
            <w:vAlign w:val="center"/>
          </w:tcPr>
          <w:p w:rsidR="00B81177" w:rsidRPr="002302E7" w:rsidRDefault="00B81177" w:rsidP="00BC023C">
            <w:pPr>
              <w:rPr>
                <w:rFonts w:ascii="Times New Roman" w:hAnsi="Times New Roman" w:cs="Times New Roman"/>
                <w:sz w:val="28"/>
                <w:szCs w:val="28"/>
              </w:rPr>
            </w:pPr>
            <w:r w:rsidRPr="002302E7">
              <w:rPr>
                <w:rFonts w:ascii="Times New Roman" w:hAnsi="Times New Roman" w:cs="Times New Roman"/>
                <w:sz w:val="28"/>
                <w:szCs w:val="28"/>
              </w:rPr>
              <w:t>Ведомость расхождений по результатам инвентаризации</w:t>
            </w:r>
          </w:p>
        </w:tc>
        <w:tc>
          <w:tcPr>
            <w:tcW w:w="2820" w:type="dxa"/>
            <w:vAlign w:val="center"/>
          </w:tcPr>
          <w:p w:rsidR="00B81177" w:rsidRPr="002302E7" w:rsidRDefault="00B81177" w:rsidP="00BC023C">
            <w:pPr>
              <w:jc w:val="center"/>
              <w:rPr>
                <w:rFonts w:ascii="Times New Roman" w:hAnsi="Times New Roman" w:cs="Times New Roman"/>
                <w:sz w:val="28"/>
                <w:szCs w:val="28"/>
              </w:rPr>
            </w:pPr>
            <w:r w:rsidRPr="002302E7">
              <w:rPr>
                <w:rFonts w:ascii="Times New Roman" w:hAnsi="Times New Roman" w:cs="Times New Roman"/>
                <w:sz w:val="28"/>
                <w:szCs w:val="28"/>
              </w:rPr>
              <w:t>При инвентаризации</w:t>
            </w:r>
          </w:p>
        </w:tc>
      </w:tr>
    </w:tbl>
    <w:p w:rsidR="00B81177" w:rsidRDefault="00B81177" w:rsidP="00B81177">
      <w:pPr>
        <w:spacing w:after="60"/>
        <w:ind w:firstLine="1320"/>
        <w:jc w:val="right"/>
        <w:rPr>
          <w:rFonts w:ascii="Times New Roman" w:hAnsi="Times New Roman" w:cs="Times New Roman"/>
          <w:b/>
          <w:sz w:val="28"/>
          <w:szCs w:val="28"/>
        </w:rPr>
      </w:pPr>
    </w:p>
    <w:p w:rsidR="00B81177" w:rsidRPr="002302E7" w:rsidRDefault="00B81177" w:rsidP="00B81177">
      <w:pPr>
        <w:spacing w:after="60"/>
        <w:ind w:firstLine="1320"/>
        <w:jc w:val="right"/>
        <w:rPr>
          <w:rFonts w:ascii="Times New Roman" w:hAnsi="Times New Roman" w:cs="Times New Roman"/>
          <w:b/>
          <w:sz w:val="28"/>
          <w:szCs w:val="28"/>
        </w:rPr>
      </w:pPr>
    </w:p>
    <w:p w:rsidR="00B81177" w:rsidRPr="002302E7" w:rsidRDefault="00B81177" w:rsidP="00B81177">
      <w:pPr>
        <w:jc w:val="both"/>
        <w:rPr>
          <w:rFonts w:ascii="Times New Roman" w:hAnsi="Times New Roman" w:cs="Times New Roman"/>
          <w:sz w:val="28"/>
          <w:szCs w:val="28"/>
        </w:rPr>
      </w:pPr>
      <w:r w:rsidRPr="002302E7">
        <w:rPr>
          <w:rFonts w:ascii="Times New Roman" w:hAnsi="Times New Roman" w:cs="Times New Roman"/>
          <w:sz w:val="28"/>
          <w:szCs w:val="28"/>
        </w:rPr>
        <w:t>Руководитель учреждения</w:t>
      </w:r>
    </w:p>
    <w:p w:rsidR="00B81177" w:rsidRPr="002302E7" w:rsidRDefault="00A33E0A" w:rsidP="00B81177">
      <w:pPr>
        <w:pStyle w:val="ae"/>
        <w:numPr>
          <w:ilvl w:val="0"/>
          <w:numId w:val="38"/>
        </w:numPr>
        <w:jc w:val="both"/>
        <w:rPr>
          <w:i/>
          <w:sz w:val="28"/>
          <w:szCs w:val="28"/>
        </w:rPr>
      </w:pPr>
      <w:r w:rsidRPr="00A33E0A">
        <w:rPr>
          <w:noProof/>
        </w:rPr>
        <w:pict>
          <v:line id="Прямая соединительная линия 17" o:spid="_x0000_s1043" style="position:absolute;left:0;text-align:left;z-index:251663360;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jrTw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xOIyRxDTNqP28/bDft9/bLdoO2H9uf7bf2a3vX/mjvtrdg328/ge2d7f3+&#10;eIMgHXrZaJsB5FjOjO8GWckrfanIW4ukGldYLlio6Xqt4Z7UZ8SPUvzGamA0b14qCjH4xqnQ2FVp&#10;ag8JLUOrML/1cX5s5RCBw3TYGw4TGDM5+GKcHRK1se4FUzXyRh4JLn1rcYaXl9Z5Ijg7hPhjqaZc&#10;iCAPIVGTR2eD3iAkWCU49U4fZs1iPhYGLbEXWPiFqsDzMMyoG0kDWMUwnexth7nY2XC5kB4PSgE6&#10;e2unoHdnydlkOBn2O/3eyaTTT4qi83w67ndOpunpoHhWjMdF+t5TS/tZxSll0rM7qDnt/51a9u9q&#10;p8Ojno9tiB+jh34B2cN/IB1m6ce3E8Jc0fXMHGYMAg7B+8fmX8jDPdgPPwmjXwAAAP//AwBQSwME&#10;FAAGAAgAAAAhAPN7DYbaAAAABwEAAA8AAABkcnMvZG93bnJldi54bWxMj8FOwzAQRO9I/IO1SFwq&#10;ajdFFYQ4FQJy40IBcd3GSxIRr9PYbQNfz8IFjk+zmnlbrCffqwONsQtsYTE3oIjr4DpuLLw8VxdX&#10;oGJCdtgHJgufFGFdnp4UmLtw5Cc6bFKjpIRjjhbalIZc61i35DHOw0As2XsYPSbBsdFuxKOU+15n&#10;xqy0x45locWB7lqqPzZ7byFWr7Srvmb1zLwtm0DZ7v7xAa09P5tub0AlmtLfMfzoizqU4rQNe3ZR&#10;9RZWi0x+SRYul6AkvzZGePvLuiz0f//yGwAA//8DAFBLAQItABQABgAIAAAAIQC2gziS/gAAAOEB&#10;AAATAAAAAAAAAAAAAAAAAAAAAABbQ29udGVudF9UeXBlc10ueG1sUEsBAi0AFAAGAAgAAAAhADj9&#10;If/WAAAAlAEAAAsAAAAAAAAAAAAAAAAALwEAAF9yZWxzLy5yZWxzUEsBAi0AFAAGAAgAAAAhAK2G&#10;COtPAgAAWgQAAA4AAAAAAAAAAAAAAAAALgIAAGRycy9lMm9Eb2MueG1sUEsBAi0AFAAGAAgAAAAh&#10;APN7DYbaAAAABwEAAA8AAAAAAAAAAAAAAAAAqQQAAGRycy9kb3ducmV2LnhtbFBLBQYAAAAABAAE&#10;APMAAACwBQAAAAA=&#10;"/>
        </w:pict>
      </w:r>
      <w:r w:rsidRPr="00A33E0A">
        <w:rPr>
          <w:noProof/>
        </w:rPr>
        <w:pict>
          <v:line id="Прямая соединительная линия 18" o:spid="_x0000_s1042" style="position:absolute;left:0;text-align:left;z-index:251662336;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Sv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gUhLXMKP28/b9dtN+b79sN2j7of3Zfmu/tnftj/Zu+xHs++0nsL2zvd8f&#10;bxCkQy8bbTOAHMuZ8d0gK3mtrxR5Y5FU4wrLBQs13aw13JP6jPhRit9YDYzmzQtFIQbfOhUauypN&#10;7SGhZWgV5rc+zo+tHCJwmPYGZycJjJkcfDHODonaWPecqRp5I48El761OMPLK+s8EZwdQvyxVFMu&#10;RJCHkKjJo/NBbxASrBKceqcPs2YxHwuDltgLLPxCVeB5GGbUraQBrGKYTva2w1zsbLhcSI8HpQCd&#10;vbVT0Nvz5HwynAz7nX7vdNLpJ0XReTYd9zun0/RsUJwU43GRvvPU0n5WcUqZ9OwOak77f6eW/bva&#10;6fCo52Mb4sfooV9A9vAfSIdZ+vHthDBXdD0zhxmDgEPw/rH5F/JwD/bDT8LoFwAAAP//AwBQSwME&#10;FAAGAAgAAAAhAKFyvbvaAAAABwEAAA8AAABkcnMvZG93bnJldi54bWxMj0FPg0AQhe8m/ofNmHhp&#10;7CKgMcjSGJWbF6vG65QdgcjOUnbbor/esRc9fnmT974pV7Mb1J6m0Hs2cLlMQBE33vbcGnh9qS9u&#10;QIWIbHHwTAa+KMCqOj0psbD+wM+0X8dWSQmHAg10MY6F1qHpyGFY+pFYsg8/OYyCU6vthAcpd4NO&#10;k+RaO+xZFjoc6b6j5nO9cwZC/Ubb+nvRLJL3rPWUbh+eHtGY87P57hZUpDn+HcOvvqhDJU4bv2Mb&#10;1GAgy1P5JRrIM1CSX+WJ8ObIuir1f//qBwAA//8DAFBLAQItABQABgAIAAAAIQC2gziS/gAAAOEB&#10;AAATAAAAAAAAAAAAAAAAAAAAAABbQ29udGVudF9UeXBlc10ueG1sUEsBAi0AFAAGAAgAAAAhADj9&#10;If/WAAAAlAEAAAsAAAAAAAAAAAAAAAAALwEAAF9yZWxzLy5yZWxzUEsBAi0AFAAGAAgAAAAhAGOQ&#10;dK9PAgAAWgQAAA4AAAAAAAAAAAAAAAAALgIAAGRycy9lMm9Eb2MueG1sUEsBAi0AFAAGAAgAAAAh&#10;AKFyvbvaAAAABwEAAA8AAAAAAAAAAAAAAAAAqQQAAGRycy9kb3ducmV2LnhtbFBLBQYAAAAABAAE&#10;APMAAACwBQAAAAA=&#10;"/>
        </w:pict>
      </w:r>
      <w:r w:rsidR="00B81177" w:rsidRPr="002302E7">
        <w:rPr>
          <w:sz w:val="28"/>
          <w:szCs w:val="28"/>
        </w:rPr>
        <w:t xml:space="preserve"> </w:t>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t xml:space="preserve">     </w:t>
      </w:r>
      <w:r w:rsidR="00B81177" w:rsidRPr="002302E7">
        <w:rPr>
          <w:i/>
          <w:sz w:val="28"/>
          <w:szCs w:val="28"/>
        </w:rPr>
        <w:t>(подпись)</w:t>
      </w:r>
      <w:r w:rsidR="00B81177" w:rsidRPr="002302E7">
        <w:rPr>
          <w:i/>
          <w:sz w:val="28"/>
          <w:szCs w:val="28"/>
        </w:rPr>
        <w:tab/>
      </w:r>
      <w:r w:rsidR="00B81177" w:rsidRPr="002302E7">
        <w:rPr>
          <w:i/>
          <w:sz w:val="28"/>
          <w:szCs w:val="28"/>
        </w:rPr>
        <w:tab/>
        <w:t>(расшифровка подписи)</w:t>
      </w:r>
    </w:p>
    <w:p w:rsidR="00B81177" w:rsidRPr="002302E7" w:rsidRDefault="00B81177" w:rsidP="00B81177">
      <w:pPr>
        <w:pStyle w:val="ae"/>
        <w:numPr>
          <w:ilvl w:val="0"/>
          <w:numId w:val="38"/>
        </w:numPr>
        <w:jc w:val="both"/>
        <w:rPr>
          <w:i/>
          <w:sz w:val="28"/>
          <w:szCs w:val="28"/>
        </w:rPr>
      </w:pPr>
    </w:p>
    <w:p w:rsidR="00B81177" w:rsidRDefault="00B81177" w:rsidP="00A0195B">
      <w:pPr>
        <w:pStyle w:val="1"/>
        <w:suppressAutoHyphens/>
        <w:rPr>
          <w:b/>
          <w:bCs/>
          <w:szCs w:val="28"/>
        </w:rPr>
      </w:pPr>
    </w:p>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Default="00A0195B" w:rsidP="00A0195B"/>
    <w:p w:rsidR="00A0195B" w:rsidRPr="00A0195B" w:rsidRDefault="00A0195B" w:rsidP="00A0195B"/>
    <w:p w:rsidR="00B81177" w:rsidRDefault="00B81177" w:rsidP="00B81177">
      <w:pPr>
        <w:rPr>
          <w:rFonts w:ascii="Times New Roman" w:hAnsi="Times New Roman"/>
        </w:rPr>
      </w:pPr>
    </w:p>
    <w:p w:rsidR="00B81177" w:rsidRPr="00733C21" w:rsidRDefault="00B81177" w:rsidP="00B81177">
      <w:pPr>
        <w:pStyle w:val="1"/>
        <w:numPr>
          <w:ilvl w:val="0"/>
          <w:numId w:val="38"/>
        </w:numPr>
        <w:suppressAutoHyphens/>
        <w:jc w:val="right"/>
      </w:pPr>
      <w:bookmarkStart w:id="27" w:name="_Toc310594375"/>
      <w:r w:rsidRPr="00733C21">
        <w:lastRenderedPageBreak/>
        <w:t xml:space="preserve">Приложение № </w:t>
      </w:r>
      <w:bookmarkEnd w:id="27"/>
      <w:r>
        <w:t>11</w:t>
      </w:r>
      <w:r w:rsidRPr="00733C21">
        <w:t xml:space="preserve"> </w:t>
      </w:r>
    </w:p>
    <w:p w:rsidR="00B81177" w:rsidRPr="002302E7" w:rsidRDefault="00B81177" w:rsidP="00B81177">
      <w:pPr>
        <w:numPr>
          <w:ilvl w:val="0"/>
          <w:numId w:val="38"/>
        </w:numPr>
        <w:suppressAutoHyphens/>
        <w:jc w:val="right"/>
        <w:rPr>
          <w:rFonts w:ascii="Times New Roman" w:hAnsi="Times New Roman" w:cs="Times New Roman"/>
          <w:sz w:val="28"/>
          <w:szCs w:val="28"/>
        </w:rPr>
      </w:pPr>
      <w:bookmarkStart w:id="28" w:name="_Toc215299236"/>
      <w:r w:rsidRPr="002302E7">
        <w:rPr>
          <w:rFonts w:ascii="Times New Roman" w:hAnsi="Times New Roman" w:cs="Times New Roman"/>
          <w:sz w:val="28"/>
          <w:szCs w:val="28"/>
        </w:rPr>
        <w:t>к постановлению главы Борового сельского поселения</w:t>
      </w:r>
    </w:p>
    <w:p w:rsidR="00B81177" w:rsidRPr="002302E7" w:rsidRDefault="00B81177" w:rsidP="00B81177">
      <w:pPr>
        <w:numPr>
          <w:ilvl w:val="0"/>
          <w:numId w:val="38"/>
        </w:numPr>
        <w:suppressAutoHyphens/>
        <w:jc w:val="right"/>
        <w:rPr>
          <w:rFonts w:ascii="Times New Roman" w:hAnsi="Times New Roman" w:cs="Times New Roman"/>
          <w:sz w:val="28"/>
          <w:szCs w:val="28"/>
        </w:rPr>
      </w:pPr>
      <w:r w:rsidRPr="002302E7">
        <w:rPr>
          <w:rFonts w:ascii="Times New Roman" w:hAnsi="Times New Roman" w:cs="Times New Roman"/>
          <w:sz w:val="28"/>
          <w:szCs w:val="28"/>
        </w:rPr>
        <w:t xml:space="preserve"> «Об учетной политике на 20 </w:t>
      </w:r>
      <w:r w:rsidRPr="002302E7">
        <w:rPr>
          <w:rFonts w:ascii="Times New Roman" w:hAnsi="Times New Roman" w:cs="Times New Roman"/>
          <w:sz w:val="28"/>
          <w:szCs w:val="28"/>
          <w:u w:val="single"/>
        </w:rPr>
        <w:t>1</w:t>
      </w:r>
      <w:r>
        <w:rPr>
          <w:rFonts w:ascii="Times New Roman" w:hAnsi="Times New Roman" w:cs="Times New Roman"/>
          <w:sz w:val="28"/>
          <w:szCs w:val="28"/>
          <w:u w:val="single"/>
        </w:rPr>
        <w:t>6</w:t>
      </w:r>
      <w:r w:rsidRPr="002302E7">
        <w:rPr>
          <w:rFonts w:ascii="Times New Roman" w:hAnsi="Times New Roman" w:cs="Times New Roman"/>
          <w:sz w:val="28"/>
          <w:szCs w:val="28"/>
        </w:rPr>
        <w:t xml:space="preserve"> год»</w:t>
      </w:r>
    </w:p>
    <w:p w:rsidR="00B81177" w:rsidRPr="002302E7" w:rsidRDefault="00B81177" w:rsidP="00B81177">
      <w:pPr>
        <w:numPr>
          <w:ilvl w:val="0"/>
          <w:numId w:val="38"/>
        </w:numPr>
        <w:suppressAutoHyphens/>
        <w:spacing w:after="60"/>
        <w:jc w:val="right"/>
        <w:rPr>
          <w:rFonts w:ascii="Times New Roman" w:hAnsi="Times New Roman" w:cs="Times New Roman"/>
          <w:sz w:val="28"/>
          <w:szCs w:val="28"/>
        </w:rPr>
      </w:pPr>
      <w:r w:rsidRPr="002302E7">
        <w:rPr>
          <w:rFonts w:ascii="Times New Roman" w:hAnsi="Times New Roman" w:cs="Times New Roman"/>
          <w:sz w:val="28"/>
          <w:szCs w:val="28"/>
        </w:rPr>
        <w:t>от «</w:t>
      </w:r>
      <w:r>
        <w:rPr>
          <w:rFonts w:ascii="Times New Roman" w:hAnsi="Times New Roman" w:cs="Times New Roman"/>
          <w:sz w:val="28"/>
          <w:szCs w:val="28"/>
          <w:u w:val="single"/>
        </w:rPr>
        <w:t>21</w:t>
      </w:r>
      <w:r w:rsidRPr="002302E7">
        <w:rPr>
          <w:rFonts w:ascii="Times New Roman" w:hAnsi="Times New Roman" w:cs="Times New Roman"/>
          <w:sz w:val="28"/>
          <w:szCs w:val="28"/>
        </w:rPr>
        <w:t xml:space="preserve">» </w:t>
      </w:r>
      <w:r>
        <w:rPr>
          <w:rFonts w:ascii="Times New Roman" w:hAnsi="Times New Roman" w:cs="Times New Roman"/>
          <w:sz w:val="28"/>
          <w:szCs w:val="28"/>
          <w:u w:val="single"/>
        </w:rPr>
        <w:t>01</w:t>
      </w:r>
      <w:r w:rsidRPr="002302E7">
        <w:rPr>
          <w:rFonts w:ascii="Times New Roman" w:hAnsi="Times New Roman" w:cs="Times New Roman"/>
          <w:sz w:val="28"/>
          <w:szCs w:val="28"/>
        </w:rPr>
        <w:t xml:space="preserve"> 20 </w:t>
      </w:r>
      <w:r w:rsidRPr="002302E7">
        <w:rPr>
          <w:rFonts w:ascii="Times New Roman" w:hAnsi="Times New Roman" w:cs="Times New Roman"/>
          <w:sz w:val="28"/>
          <w:szCs w:val="28"/>
          <w:u w:val="single"/>
        </w:rPr>
        <w:t>1</w:t>
      </w:r>
      <w:r>
        <w:rPr>
          <w:rFonts w:ascii="Times New Roman" w:hAnsi="Times New Roman" w:cs="Times New Roman"/>
          <w:sz w:val="28"/>
          <w:szCs w:val="28"/>
          <w:u w:val="single"/>
        </w:rPr>
        <w:t>6</w:t>
      </w:r>
      <w:r w:rsidRPr="002302E7">
        <w:rPr>
          <w:rFonts w:ascii="Times New Roman" w:hAnsi="Times New Roman" w:cs="Times New Roman"/>
          <w:sz w:val="28"/>
          <w:szCs w:val="28"/>
        </w:rPr>
        <w:t xml:space="preserve"> г. № </w:t>
      </w:r>
      <w:r>
        <w:rPr>
          <w:rFonts w:ascii="Times New Roman" w:hAnsi="Times New Roman" w:cs="Times New Roman"/>
          <w:sz w:val="28"/>
          <w:szCs w:val="28"/>
          <w:u w:val="single"/>
        </w:rPr>
        <w:t>2</w:t>
      </w:r>
    </w:p>
    <w:p w:rsidR="00B81177" w:rsidRDefault="00B81177" w:rsidP="00B81177">
      <w:pPr>
        <w:numPr>
          <w:ilvl w:val="0"/>
          <w:numId w:val="38"/>
        </w:numPr>
        <w:suppressAutoHyphens/>
        <w:jc w:val="right"/>
      </w:pPr>
    </w:p>
    <w:p w:rsidR="00B81177" w:rsidRDefault="00B81177" w:rsidP="00B81177">
      <w:pPr>
        <w:pStyle w:val="20"/>
        <w:keepLines w:val="0"/>
        <w:numPr>
          <w:ilvl w:val="1"/>
          <w:numId w:val="38"/>
        </w:numPr>
        <w:suppressAutoHyphens/>
        <w:spacing w:before="0"/>
        <w:jc w:val="center"/>
        <w:rPr>
          <w:rFonts w:ascii="Times New Roman" w:hAnsi="Times New Roman"/>
        </w:rPr>
      </w:pPr>
      <w:bookmarkStart w:id="29" w:name="_Toc310594376"/>
      <w:r w:rsidRPr="00733C21">
        <w:rPr>
          <w:rFonts w:ascii="Times New Roman" w:hAnsi="Times New Roman"/>
        </w:rPr>
        <w:t>Состав и обязанности постоянно действующей комиссии по приему, выдаче и списанию основных средств, нематериальных активов, товарно-материальных ценностей</w:t>
      </w:r>
      <w:bookmarkEnd w:id="28"/>
      <w:bookmarkEnd w:id="29"/>
    </w:p>
    <w:p w:rsidR="00B81177" w:rsidRDefault="00B81177" w:rsidP="00B81177"/>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3876"/>
        <w:gridCol w:w="4548"/>
      </w:tblGrid>
      <w:tr w:rsidR="00B81177" w:rsidRPr="00733C21" w:rsidTr="00BC023C">
        <w:tc>
          <w:tcPr>
            <w:tcW w:w="488" w:type="pct"/>
          </w:tcPr>
          <w:p w:rsidR="00B81177" w:rsidRPr="00E047A7" w:rsidRDefault="00B81177" w:rsidP="00BC023C">
            <w:pPr>
              <w:jc w:val="center"/>
              <w:rPr>
                <w:rFonts w:ascii="Times New Roman" w:hAnsi="Times New Roman" w:cs="Times New Roman"/>
                <w:b/>
                <w:sz w:val="28"/>
                <w:szCs w:val="28"/>
              </w:rPr>
            </w:pPr>
            <w:r w:rsidRPr="00E047A7">
              <w:rPr>
                <w:rFonts w:ascii="Times New Roman" w:hAnsi="Times New Roman" w:cs="Times New Roman"/>
                <w:b/>
                <w:sz w:val="28"/>
                <w:szCs w:val="28"/>
              </w:rPr>
              <w:t xml:space="preserve">№ </w:t>
            </w:r>
            <w:proofErr w:type="spellStart"/>
            <w:proofErr w:type="gramStart"/>
            <w:r w:rsidRPr="00E047A7">
              <w:rPr>
                <w:rFonts w:ascii="Times New Roman" w:hAnsi="Times New Roman" w:cs="Times New Roman"/>
                <w:b/>
                <w:sz w:val="28"/>
                <w:szCs w:val="28"/>
              </w:rPr>
              <w:t>п</w:t>
            </w:r>
            <w:proofErr w:type="spellEnd"/>
            <w:proofErr w:type="gramEnd"/>
            <w:r w:rsidRPr="00E047A7">
              <w:rPr>
                <w:rFonts w:ascii="Times New Roman" w:hAnsi="Times New Roman" w:cs="Times New Roman"/>
                <w:b/>
                <w:sz w:val="28"/>
                <w:szCs w:val="28"/>
              </w:rPr>
              <w:t>/</w:t>
            </w:r>
            <w:proofErr w:type="spellStart"/>
            <w:r w:rsidRPr="00E047A7">
              <w:rPr>
                <w:rFonts w:ascii="Times New Roman" w:hAnsi="Times New Roman" w:cs="Times New Roman"/>
                <w:b/>
                <w:sz w:val="28"/>
                <w:szCs w:val="28"/>
              </w:rPr>
              <w:t>п</w:t>
            </w:r>
            <w:proofErr w:type="spellEnd"/>
          </w:p>
        </w:tc>
        <w:tc>
          <w:tcPr>
            <w:tcW w:w="2076" w:type="pct"/>
          </w:tcPr>
          <w:p w:rsidR="00B81177" w:rsidRPr="00E047A7" w:rsidRDefault="00B81177" w:rsidP="00BC023C">
            <w:pPr>
              <w:jc w:val="center"/>
              <w:rPr>
                <w:rFonts w:ascii="Times New Roman" w:hAnsi="Times New Roman" w:cs="Times New Roman"/>
                <w:b/>
                <w:sz w:val="28"/>
                <w:szCs w:val="28"/>
              </w:rPr>
            </w:pPr>
            <w:r w:rsidRPr="00E047A7">
              <w:rPr>
                <w:rFonts w:ascii="Times New Roman" w:hAnsi="Times New Roman" w:cs="Times New Roman"/>
                <w:b/>
                <w:sz w:val="28"/>
                <w:szCs w:val="28"/>
              </w:rPr>
              <w:t>Должность</w:t>
            </w:r>
          </w:p>
        </w:tc>
        <w:tc>
          <w:tcPr>
            <w:tcW w:w="2436" w:type="pct"/>
          </w:tcPr>
          <w:p w:rsidR="00B81177" w:rsidRPr="00E047A7" w:rsidRDefault="00B81177" w:rsidP="00BC023C">
            <w:pPr>
              <w:jc w:val="center"/>
              <w:rPr>
                <w:rFonts w:ascii="Times New Roman" w:hAnsi="Times New Roman" w:cs="Times New Roman"/>
                <w:b/>
                <w:sz w:val="28"/>
                <w:szCs w:val="28"/>
              </w:rPr>
            </w:pPr>
            <w:r w:rsidRPr="00E047A7">
              <w:rPr>
                <w:rFonts w:ascii="Times New Roman" w:hAnsi="Times New Roman" w:cs="Times New Roman"/>
                <w:b/>
                <w:sz w:val="28"/>
                <w:szCs w:val="28"/>
              </w:rPr>
              <w:t>Ф.И.О.</w:t>
            </w:r>
          </w:p>
        </w:tc>
      </w:tr>
      <w:tr w:rsidR="00B81177" w:rsidRPr="00733C21" w:rsidTr="00BC023C">
        <w:tc>
          <w:tcPr>
            <w:tcW w:w="488" w:type="pct"/>
          </w:tcPr>
          <w:p w:rsidR="00B81177" w:rsidRPr="00E047A7" w:rsidRDefault="00B81177" w:rsidP="00BC023C">
            <w:pPr>
              <w:rPr>
                <w:rFonts w:ascii="Times New Roman" w:hAnsi="Times New Roman" w:cs="Times New Roman"/>
                <w:sz w:val="28"/>
                <w:szCs w:val="28"/>
              </w:rPr>
            </w:pPr>
            <w:r w:rsidRPr="00E047A7">
              <w:rPr>
                <w:rFonts w:ascii="Times New Roman" w:hAnsi="Times New Roman" w:cs="Times New Roman"/>
                <w:sz w:val="28"/>
                <w:szCs w:val="28"/>
              </w:rPr>
              <w:t>1.</w:t>
            </w:r>
          </w:p>
        </w:tc>
        <w:tc>
          <w:tcPr>
            <w:tcW w:w="2076" w:type="pct"/>
          </w:tcPr>
          <w:p w:rsidR="00B81177" w:rsidRPr="00E047A7" w:rsidRDefault="00B81177" w:rsidP="00BC023C">
            <w:pPr>
              <w:rPr>
                <w:rFonts w:ascii="Times New Roman" w:hAnsi="Times New Roman" w:cs="Times New Roman"/>
                <w:sz w:val="28"/>
                <w:szCs w:val="28"/>
              </w:rPr>
            </w:pPr>
            <w:r w:rsidRPr="00E047A7">
              <w:rPr>
                <w:rFonts w:ascii="Times New Roman" w:hAnsi="Times New Roman" w:cs="Times New Roman"/>
                <w:sz w:val="28"/>
                <w:szCs w:val="28"/>
              </w:rPr>
              <w:t>Председатель - специалист</w:t>
            </w:r>
          </w:p>
        </w:tc>
        <w:tc>
          <w:tcPr>
            <w:tcW w:w="2436" w:type="pct"/>
          </w:tcPr>
          <w:p w:rsidR="00B81177" w:rsidRPr="00E047A7" w:rsidRDefault="00B81177" w:rsidP="00BC023C">
            <w:pPr>
              <w:rPr>
                <w:rFonts w:ascii="Times New Roman" w:hAnsi="Times New Roman" w:cs="Times New Roman"/>
                <w:sz w:val="28"/>
                <w:szCs w:val="28"/>
              </w:rPr>
            </w:pPr>
            <w:r>
              <w:rPr>
                <w:rFonts w:ascii="Times New Roman" w:hAnsi="Times New Roman" w:cs="Times New Roman"/>
                <w:sz w:val="28"/>
                <w:szCs w:val="28"/>
              </w:rPr>
              <w:t>Барашева Наталья Ивановна</w:t>
            </w:r>
          </w:p>
        </w:tc>
      </w:tr>
      <w:tr w:rsidR="00B81177" w:rsidRPr="00733C21" w:rsidTr="00BC023C">
        <w:tc>
          <w:tcPr>
            <w:tcW w:w="488" w:type="pct"/>
          </w:tcPr>
          <w:p w:rsidR="00B81177" w:rsidRPr="00E047A7" w:rsidRDefault="00B81177" w:rsidP="00BC023C">
            <w:pPr>
              <w:rPr>
                <w:rFonts w:ascii="Times New Roman" w:hAnsi="Times New Roman" w:cs="Times New Roman"/>
                <w:sz w:val="28"/>
                <w:szCs w:val="28"/>
              </w:rPr>
            </w:pPr>
            <w:r w:rsidRPr="00E047A7">
              <w:rPr>
                <w:rFonts w:ascii="Times New Roman" w:hAnsi="Times New Roman" w:cs="Times New Roman"/>
                <w:sz w:val="28"/>
                <w:szCs w:val="28"/>
              </w:rPr>
              <w:t>2.</w:t>
            </w:r>
          </w:p>
        </w:tc>
        <w:tc>
          <w:tcPr>
            <w:tcW w:w="2076" w:type="pct"/>
          </w:tcPr>
          <w:p w:rsidR="00B81177" w:rsidRPr="00E047A7" w:rsidRDefault="00B81177" w:rsidP="00BC023C">
            <w:pPr>
              <w:rPr>
                <w:rFonts w:ascii="Times New Roman" w:hAnsi="Times New Roman" w:cs="Times New Roman"/>
                <w:sz w:val="28"/>
                <w:szCs w:val="28"/>
              </w:rPr>
            </w:pPr>
            <w:r w:rsidRPr="00E047A7">
              <w:rPr>
                <w:rFonts w:ascii="Times New Roman" w:hAnsi="Times New Roman" w:cs="Times New Roman"/>
                <w:sz w:val="28"/>
                <w:szCs w:val="28"/>
              </w:rPr>
              <w:t>Члены комиссии: гл</w:t>
            </w:r>
            <w:proofErr w:type="gramStart"/>
            <w:r w:rsidRPr="00E047A7">
              <w:rPr>
                <w:rFonts w:ascii="Times New Roman" w:hAnsi="Times New Roman" w:cs="Times New Roman"/>
                <w:sz w:val="28"/>
                <w:szCs w:val="28"/>
              </w:rPr>
              <w:t>.б</w:t>
            </w:r>
            <w:proofErr w:type="gramEnd"/>
            <w:r w:rsidRPr="00E047A7">
              <w:rPr>
                <w:rFonts w:ascii="Times New Roman" w:hAnsi="Times New Roman" w:cs="Times New Roman"/>
                <w:sz w:val="28"/>
                <w:szCs w:val="28"/>
              </w:rPr>
              <w:t>ухгалтер</w:t>
            </w:r>
          </w:p>
        </w:tc>
        <w:tc>
          <w:tcPr>
            <w:tcW w:w="2436" w:type="pct"/>
          </w:tcPr>
          <w:p w:rsidR="00B81177" w:rsidRPr="00E047A7" w:rsidRDefault="00B81177" w:rsidP="00BC023C">
            <w:pPr>
              <w:rPr>
                <w:rFonts w:ascii="Times New Roman" w:hAnsi="Times New Roman" w:cs="Times New Roman"/>
                <w:sz w:val="28"/>
                <w:szCs w:val="28"/>
              </w:rPr>
            </w:pPr>
            <w:r w:rsidRPr="00E047A7">
              <w:rPr>
                <w:rFonts w:ascii="Times New Roman" w:hAnsi="Times New Roman" w:cs="Times New Roman"/>
                <w:sz w:val="28"/>
                <w:szCs w:val="28"/>
              </w:rPr>
              <w:t>Прилепо Наталья Сергеевна</w:t>
            </w:r>
          </w:p>
        </w:tc>
      </w:tr>
      <w:tr w:rsidR="00B81177" w:rsidRPr="00733C21" w:rsidTr="00BC023C">
        <w:tc>
          <w:tcPr>
            <w:tcW w:w="488" w:type="pct"/>
          </w:tcPr>
          <w:p w:rsidR="00B81177" w:rsidRPr="00E047A7" w:rsidRDefault="00B81177" w:rsidP="00BC023C">
            <w:pPr>
              <w:rPr>
                <w:rFonts w:ascii="Times New Roman" w:hAnsi="Times New Roman" w:cs="Times New Roman"/>
                <w:sz w:val="28"/>
                <w:szCs w:val="28"/>
              </w:rPr>
            </w:pPr>
            <w:r w:rsidRPr="00E047A7">
              <w:rPr>
                <w:rFonts w:ascii="Times New Roman" w:hAnsi="Times New Roman" w:cs="Times New Roman"/>
                <w:sz w:val="28"/>
                <w:szCs w:val="28"/>
              </w:rPr>
              <w:t>3.</w:t>
            </w:r>
          </w:p>
        </w:tc>
        <w:tc>
          <w:tcPr>
            <w:tcW w:w="2076" w:type="pct"/>
          </w:tcPr>
          <w:p w:rsidR="00B81177" w:rsidRPr="00E047A7" w:rsidRDefault="00B81177" w:rsidP="00BC023C">
            <w:pPr>
              <w:rPr>
                <w:rFonts w:ascii="Times New Roman" w:hAnsi="Times New Roman" w:cs="Times New Roman"/>
                <w:sz w:val="28"/>
                <w:szCs w:val="28"/>
              </w:rPr>
            </w:pPr>
            <w:r w:rsidRPr="00E047A7">
              <w:rPr>
                <w:rFonts w:ascii="Times New Roman" w:hAnsi="Times New Roman" w:cs="Times New Roman"/>
                <w:sz w:val="28"/>
                <w:szCs w:val="28"/>
              </w:rPr>
              <w:t>инспектор ВУС</w:t>
            </w:r>
          </w:p>
        </w:tc>
        <w:tc>
          <w:tcPr>
            <w:tcW w:w="2436" w:type="pct"/>
          </w:tcPr>
          <w:p w:rsidR="00B81177" w:rsidRPr="00E047A7" w:rsidRDefault="00B81177" w:rsidP="00BC023C">
            <w:pPr>
              <w:rPr>
                <w:rFonts w:ascii="Times New Roman" w:hAnsi="Times New Roman" w:cs="Times New Roman"/>
                <w:sz w:val="28"/>
                <w:szCs w:val="28"/>
              </w:rPr>
            </w:pPr>
            <w:proofErr w:type="spellStart"/>
            <w:r w:rsidRPr="00E047A7">
              <w:rPr>
                <w:rFonts w:ascii="Times New Roman" w:hAnsi="Times New Roman" w:cs="Times New Roman"/>
                <w:sz w:val="28"/>
                <w:szCs w:val="28"/>
              </w:rPr>
              <w:t>Исламетдинова</w:t>
            </w:r>
            <w:proofErr w:type="spellEnd"/>
            <w:r w:rsidRPr="00E047A7">
              <w:rPr>
                <w:rFonts w:ascii="Times New Roman" w:hAnsi="Times New Roman" w:cs="Times New Roman"/>
                <w:sz w:val="28"/>
                <w:szCs w:val="28"/>
              </w:rPr>
              <w:t xml:space="preserve"> Раиса </w:t>
            </w:r>
            <w:proofErr w:type="spellStart"/>
            <w:r w:rsidRPr="00E047A7">
              <w:rPr>
                <w:rFonts w:ascii="Times New Roman" w:hAnsi="Times New Roman" w:cs="Times New Roman"/>
                <w:sz w:val="28"/>
                <w:szCs w:val="28"/>
              </w:rPr>
              <w:t>Хасаметдиновна</w:t>
            </w:r>
            <w:proofErr w:type="spellEnd"/>
          </w:p>
        </w:tc>
      </w:tr>
    </w:tbl>
    <w:p w:rsidR="00B81177" w:rsidRPr="00D06623" w:rsidRDefault="00B81177" w:rsidP="00B81177"/>
    <w:p w:rsidR="00B81177" w:rsidRPr="00E047A7" w:rsidRDefault="00B81177" w:rsidP="00B81177">
      <w:pPr>
        <w:numPr>
          <w:ilvl w:val="0"/>
          <w:numId w:val="48"/>
        </w:numPr>
        <w:shd w:val="clear" w:color="auto" w:fill="FFFFFF"/>
        <w:tabs>
          <w:tab w:val="num" w:pos="720"/>
        </w:tabs>
        <w:spacing w:after="120"/>
        <w:ind w:left="0" w:firstLine="357"/>
        <w:jc w:val="both"/>
        <w:rPr>
          <w:rFonts w:ascii="Times New Roman" w:hAnsi="Times New Roman" w:cs="Times New Roman"/>
          <w:spacing w:val="-5"/>
          <w:sz w:val="28"/>
          <w:szCs w:val="28"/>
        </w:rPr>
      </w:pPr>
      <w:r w:rsidRPr="00E047A7">
        <w:rPr>
          <w:rFonts w:ascii="Times New Roman" w:hAnsi="Times New Roman" w:cs="Times New Roman"/>
          <w:spacing w:val="-4"/>
          <w:sz w:val="28"/>
          <w:szCs w:val="28"/>
        </w:rPr>
        <w:t xml:space="preserve"> Создать постоянно действующую комиссию для принятия на учет вновь</w:t>
      </w:r>
      <w:r w:rsidRPr="00E047A7">
        <w:rPr>
          <w:rFonts w:ascii="Times New Roman" w:hAnsi="Times New Roman" w:cs="Times New Roman"/>
          <w:sz w:val="28"/>
          <w:szCs w:val="28"/>
        </w:rPr>
        <w:t xml:space="preserve"> </w:t>
      </w:r>
      <w:r w:rsidRPr="00E047A7">
        <w:rPr>
          <w:rFonts w:ascii="Times New Roman" w:hAnsi="Times New Roman" w:cs="Times New Roman"/>
          <w:spacing w:val="-4"/>
          <w:sz w:val="28"/>
          <w:szCs w:val="28"/>
        </w:rPr>
        <w:t>поступивших объектов основных средств, нематериальных активов, ТМЦ,</w:t>
      </w:r>
      <w:r w:rsidRPr="00E047A7">
        <w:rPr>
          <w:rFonts w:ascii="Times New Roman" w:hAnsi="Times New Roman" w:cs="Times New Roman"/>
          <w:sz w:val="28"/>
          <w:szCs w:val="28"/>
        </w:rPr>
        <w:t xml:space="preserve"> присвоения ОС уникального инвентарного порядкового номера, определения срока полезного использования ОС и НМА и списания активов с баланса</w:t>
      </w:r>
      <w:r w:rsidRPr="00E047A7">
        <w:rPr>
          <w:rFonts w:ascii="Times New Roman" w:hAnsi="Times New Roman" w:cs="Times New Roman"/>
          <w:spacing w:val="-4"/>
          <w:sz w:val="28"/>
          <w:szCs w:val="28"/>
        </w:rPr>
        <w:t xml:space="preserve"> </w:t>
      </w:r>
      <w:r w:rsidRPr="00E047A7">
        <w:rPr>
          <w:rFonts w:ascii="Times New Roman" w:hAnsi="Times New Roman" w:cs="Times New Roman"/>
          <w:spacing w:val="-6"/>
          <w:sz w:val="28"/>
          <w:szCs w:val="28"/>
        </w:rPr>
        <w:t xml:space="preserve">в </w:t>
      </w:r>
      <w:r w:rsidRPr="00E047A7">
        <w:rPr>
          <w:rFonts w:ascii="Times New Roman" w:hAnsi="Times New Roman" w:cs="Times New Roman"/>
          <w:spacing w:val="-5"/>
          <w:sz w:val="28"/>
          <w:szCs w:val="28"/>
        </w:rPr>
        <w:t>следующем составе:</w:t>
      </w:r>
    </w:p>
    <w:p w:rsidR="00B81177" w:rsidRPr="00E047A7" w:rsidRDefault="00B81177" w:rsidP="00B81177">
      <w:pPr>
        <w:shd w:val="clear" w:color="auto" w:fill="FFFFFF"/>
        <w:jc w:val="both"/>
        <w:rPr>
          <w:rFonts w:ascii="Times New Roman" w:hAnsi="Times New Roman" w:cs="Times New Roman"/>
          <w:spacing w:val="-5"/>
          <w:sz w:val="28"/>
          <w:szCs w:val="28"/>
        </w:rPr>
      </w:pPr>
    </w:p>
    <w:p w:rsidR="00B81177" w:rsidRPr="00E047A7" w:rsidRDefault="00B81177" w:rsidP="00B81177">
      <w:pPr>
        <w:shd w:val="clear" w:color="auto" w:fill="FFFFFF"/>
        <w:spacing w:after="120"/>
        <w:ind w:firstLine="360"/>
        <w:jc w:val="both"/>
        <w:rPr>
          <w:rFonts w:ascii="Times New Roman" w:hAnsi="Times New Roman" w:cs="Times New Roman"/>
          <w:sz w:val="28"/>
          <w:szCs w:val="28"/>
        </w:rPr>
      </w:pPr>
      <w:r w:rsidRPr="00E047A7">
        <w:rPr>
          <w:rFonts w:ascii="Times New Roman" w:hAnsi="Times New Roman" w:cs="Times New Roman"/>
          <w:spacing w:val="-5"/>
          <w:sz w:val="28"/>
          <w:szCs w:val="28"/>
        </w:rPr>
        <w:t>2. Возложить на комиссию следующие обязанности:</w:t>
      </w:r>
    </w:p>
    <w:p w:rsidR="00B81177" w:rsidRPr="00E047A7" w:rsidRDefault="00B81177" w:rsidP="00B81177">
      <w:pPr>
        <w:numPr>
          <w:ilvl w:val="0"/>
          <w:numId w:val="49"/>
        </w:numPr>
        <w:shd w:val="clear" w:color="auto" w:fill="FFFFFF"/>
        <w:tabs>
          <w:tab w:val="num" w:pos="1134"/>
        </w:tabs>
        <w:spacing w:after="120"/>
        <w:ind w:left="1134" w:hanging="425"/>
        <w:jc w:val="both"/>
        <w:rPr>
          <w:rFonts w:ascii="Times New Roman" w:hAnsi="Times New Roman" w:cs="Times New Roman"/>
          <w:sz w:val="28"/>
          <w:szCs w:val="28"/>
        </w:rPr>
      </w:pPr>
      <w:r w:rsidRPr="00E047A7">
        <w:rPr>
          <w:rFonts w:ascii="Times New Roman" w:hAnsi="Times New Roman" w:cs="Times New Roman"/>
          <w:spacing w:val="2"/>
          <w:sz w:val="28"/>
          <w:szCs w:val="28"/>
        </w:rPr>
        <w:t xml:space="preserve">оформление акта приемки - передачи каждого инвентарного объекта </w:t>
      </w:r>
      <w:r w:rsidRPr="00E047A7">
        <w:rPr>
          <w:rFonts w:ascii="Times New Roman" w:hAnsi="Times New Roman" w:cs="Times New Roman"/>
          <w:spacing w:val="-6"/>
          <w:sz w:val="28"/>
          <w:szCs w:val="28"/>
        </w:rPr>
        <w:t>основных средств, нематериальных активов; имущества казны</w:t>
      </w:r>
    </w:p>
    <w:p w:rsidR="00B81177" w:rsidRPr="00E047A7" w:rsidRDefault="00B81177" w:rsidP="00B81177">
      <w:pPr>
        <w:numPr>
          <w:ilvl w:val="0"/>
          <w:numId w:val="49"/>
        </w:numPr>
        <w:shd w:val="clear" w:color="auto" w:fill="FFFFFF"/>
        <w:tabs>
          <w:tab w:val="num" w:pos="1134"/>
        </w:tabs>
        <w:spacing w:after="120"/>
        <w:ind w:left="1134" w:hanging="425"/>
        <w:jc w:val="both"/>
        <w:rPr>
          <w:rFonts w:ascii="Times New Roman" w:hAnsi="Times New Roman" w:cs="Times New Roman"/>
          <w:sz w:val="28"/>
          <w:szCs w:val="28"/>
        </w:rPr>
      </w:pPr>
      <w:r w:rsidRPr="00E047A7">
        <w:rPr>
          <w:rFonts w:ascii="Times New Roman" w:hAnsi="Times New Roman" w:cs="Times New Roman"/>
          <w:sz w:val="28"/>
          <w:szCs w:val="28"/>
        </w:rPr>
        <w:t>оформление актов по списанию пришедшего в негодность оборудования, хозяйственного инвентаря и другого имущества;</w:t>
      </w:r>
    </w:p>
    <w:p w:rsidR="00B81177" w:rsidRPr="00E047A7" w:rsidRDefault="00B81177" w:rsidP="00B81177">
      <w:pPr>
        <w:numPr>
          <w:ilvl w:val="0"/>
          <w:numId w:val="49"/>
        </w:numPr>
        <w:shd w:val="clear" w:color="auto" w:fill="FFFFFF"/>
        <w:tabs>
          <w:tab w:val="num" w:pos="1134"/>
        </w:tabs>
        <w:spacing w:after="120"/>
        <w:ind w:left="1134" w:hanging="425"/>
        <w:jc w:val="both"/>
        <w:rPr>
          <w:rFonts w:ascii="Times New Roman" w:hAnsi="Times New Roman" w:cs="Times New Roman"/>
          <w:sz w:val="28"/>
          <w:szCs w:val="28"/>
        </w:rPr>
      </w:pPr>
      <w:r w:rsidRPr="00E047A7">
        <w:rPr>
          <w:rFonts w:ascii="Times New Roman" w:hAnsi="Times New Roman" w:cs="Times New Roman"/>
          <w:spacing w:val="2"/>
          <w:sz w:val="28"/>
          <w:szCs w:val="28"/>
        </w:rPr>
        <w:t>установление причин списания и лиц, по вине которых произошло преждевременное выбытие;</w:t>
      </w:r>
    </w:p>
    <w:p w:rsidR="00B81177" w:rsidRPr="00E047A7" w:rsidRDefault="00B81177" w:rsidP="00B81177">
      <w:pPr>
        <w:numPr>
          <w:ilvl w:val="0"/>
          <w:numId w:val="49"/>
        </w:numPr>
        <w:shd w:val="clear" w:color="auto" w:fill="FFFFFF"/>
        <w:tabs>
          <w:tab w:val="num" w:pos="1134"/>
        </w:tabs>
        <w:spacing w:after="120"/>
        <w:ind w:left="1134" w:hanging="425"/>
        <w:jc w:val="both"/>
        <w:rPr>
          <w:rFonts w:ascii="Times New Roman" w:hAnsi="Times New Roman" w:cs="Times New Roman"/>
          <w:sz w:val="28"/>
          <w:szCs w:val="28"/>
        </w:rPr>
      </w:pPr>
      <w:r w:rsidRPr="00E047A7">
        <w:rPr>
          <w:rFonts w:ascii="Times New Roman" w:hAnsi="Times New Roman" w:cs="Times New Roman"/>
          <w:spacing w:val="2"/>
          <w:sz w:val="28"/>
          <w:szCs w:val="28"/>
        </w:rPr>
        <w:t>оценка объектов, полученных безвозмездно;</w:t>
      </w:r>
    </w:p>
    <w:p w:rsidR="00B81177" w:rsidRPr="00E047A7" w:rsidRDefault="00B81177" w:rsidP="00B81177">
      <w:pPr>
        <w:numPr>
          <w:ilvl w:val="0"/>
          <w:numId w:val="49"/>
        </w:numPr>
        <w:shd w:val="clear" w:color="auto" w:fill="FFFFFF"/>
        <w:tabs>
          <w:tab w:val="num" w:pos="1134"/>
        </w:tabs>
        <w:spacing w:after="120"/>
        <w:ind w:left="1134" w:hanging="425"/>
        <w:jc w:val="both"/>
        <w:rPr>
          <w:rFonts w:ascii="Times New Roman" w:hAnsi="Times New Roman" w:cs="Times New Roman"/>
          <w:sz w:val="28"/>
          <w:szCs w:val="28"/>
        </w:rPr>
      </w:pPr>
      <w:r w:rsidRPr="00E047A7">
        <w:rPr>
          <w:rFonts w:ascii="Times New Roman" w:hAnsi="Times New Roman" w:cs="Times New Roman"/>
          <w:spacing w:val="-4"/>
          <w:sz w:val="28"/>
          <w:szCs w:val="28"/>
        </w:rPr>
        <w:t>определение возможности использования отдельных деталей списываемого объекта и их оценка;</w:t>
      </w:r>
    </w:p>
    <w:p w:rsidR="00B81177" w:rsidRPr="00E047A7" w:rsidRDefault="00B81177" w:rsidP="00B81177">
      <w:pPr>
        <w:numPr>
          <w:ilvl w:val="0"/>
          <w:numId w:val="49"/>
        </w:numPr>
        <w:shd w:val="clear" w:color="auto" w:fill="FFFFFF"/>
        <w:tabs>
          <w:tab w:val="num" w:pos="1134"/>
        </w:tabs>
        <w:spacing w:after="120"/>
        <w:ind w:left="1134" w:hanging="425"/>
        <w:jc w:val="both"/>
        <w:rPr>
          <w:rFonts w:ascii="Times New Roman" w:hAnsi="Times New Roman" w:cs="Times New Roman"/>
          <w:sz w:val="28"/>
          <w:szCs w:val="28"/>
        </w:rPr>
      </w:pPr>
      <w:r w:rsidRPr="00E047A7">
        <w:rPr>
          <w:rFonts w:ascii="Times New Roman" w:hAnsi="Times New Roman" w:cs="Times New Roman"/>
          <w:spacing w:val="-3"/>
          <w:sz w:val="28"/>
          <w:szCs w:val="28"/>
        </w:rPr>
        <w:t>определение срока полезного использования по объектам основных средств и нематериальных активов;</w:t>
      </w:r>
    </w:p>
    <w:p w:rsidR="00B81177" w:rsidRPr="00E047A7" w:rsidRDefault="00B81177" w:rsidP="00B81177">
      <w:pPr>
        <w:numPr>
          <w:ilvl w:val="0"/>
          <w:numId w:val="49"/>
        </w:numPr>
        <w:shd w:val="clear" w:color="auto" w:fill="FFFFFF"/>
        <w:tabs>
          <w:tab w:val="num" w:pos="1134"/>
        </w:tabs>
        <w:spacing w:after="120"/>
        <w:ind w:left="1134" w:hanging="425"/>
        <w:jc w:val="both"/>
        <w:rPr>
          <w:rFonts w:ascii="Times New Roman" w:hAnsi="Times New Roman" w:cs="Times New Roman"/>
          <w:sz w:val="28"/>
          <w:szCs w:val="28"/>
        </w:rPr>
      </w:pPr>
      <w:r w:rsidRPr="00E047A7">
        <w:rPr>
          <w:rFonts w:ascii="Times New Roman" w:hAnsi="Times New Roman" w:cs="Times New Roman"/>
          <w:spacing w:val="-5"/>
          <w:sz w:val="28"/>
          <w:szCs w:val="28"/>
        </w:rPr>
        <w:t>оформление актов списания по каждому инвентарному объекту;</w:t>
      </w:r>
    </w:p>
    <w:p w:rsidR="00B81177" w:rsidRPr="00E047A7" w:rsidRDefault="00B81177" w:rsidP="00B81177">
      <w:pPr>
        <w:numPr>
          <w:ilvl w:val="0"/>
          <w:numId w:val="49"/>
        </w:numPr>
        <w:shd w:val="clear" w:color="auto" w:fill="FFFFFF"/>
        <w:tabs>
          <w:tab w:val="num" w:pos="1134"/>
        </w:tabs>
        <w:spacing w:after="120"/>
        <w:ind w:left="1134" w:hanging="425"/>
        <w:jc w:val="both"/>
        <w:rPr>
          <w:rFonts w:ascii="Times New Roman" w:hAnsi="Times New Roman" w:cs="Times New Roman"/>
          <w:sz w:val="28"/>
          <w:szCs w:val="28"/>
        </w:rPr>
      </w:pPr>
      <w:r w:rsidRPr="00E047A7">
        <w:rPr>
          <w:rFonts w:ascii="Times New Roman" w:hAnsi="Times New Roman" w:cs="Times New Roman"/>
          <w:spacing w:val="-3"/>
          <w:sz w:val="28"/>
          <w:szCs w:val="28"/>
        </w:rPr>
        <w:t>оформление актов списания товарно-материальных ценностей;</w:t>
      </w:r>
    </w:p>
    <w:p w:rsidR="00B81177" w:rsidRPr="00E047A7" w:rsidRDefault="00B81177" w:rsidP="00B81177">
      <w:pPr>
        <w:numPr>
          <w:ilvl w:val="0"/>
          <w:numId w:val="49"/>
        </w:numPr>
        <w:shd w:val="clear" w:color="auto" w:fill="FFFFFF"/>
        <w:tabs>
          <w:tab w:val="num" w:pos="1134"/>
        </w:tabs>
        <w:spacing w:after="120"/>
        <w:ind w:left="1134" w:hanging="425"/>
        <w:jc w:val="both"/>
        <w:rPr>
          <w:rFonts w:ascii="Times New Roman" w:hAnsi="Times New Roman" w:cs="Times New Roman"/>
          <w:sz w:val="28"/>
          <w:szCs w:val="28"/>
        </w:rPr>
      </w:pPr>
      <w:r w:rsidRPr="00E047A7">
        <w:rPr>
          <w:rFonts w:ascii="Times New Roman" w:hAnsi="Times New Roman" w:cs="Times New Roman"/>
          <w:sz w:val="28"/>
          <w:szCs w:val="28"/>
        </w:rPr>
        <w:t>оформление списания общехозяйственных и строительных материалов</w:t>
      </w:r>
      <w:r w:rsidRPr="00E047A7">
        <w:rPr>
          <w:rFonts w:ascii="Times New Roman" w:hAnsi="Times New Roman" w:cs="Times New Roman"/>
          <w:spacing w:val="-3"/>
          <w:sz w:val="28"/>
          <w:szCs w:val="28"/>
        </w:rPr>
        <w:t>.</w:t>
      </w:r>
    </w:p>
    <w:p w:rsidR="00B81177" w:rsidRPr="00E047A7" w:rsidRDefault="00B81177" w:rsidP="00B81177">
      <w:pPr>
        <w:shd w:val="clear" w:color="auto" w:fill="FFFFFF"/>
        <w:spacing w:after="120"/>
        <w:ind w:firstLine="360"/>
        <w:jc w:val="both"/>
        <w:rPr>
          <w:rFonts w:ascii="Times New Roman" w:hAnsi="Times New Roman" w:cs="Times New Roman"/>
          <w:spacing w:val="-5"/>
          <w:sz w:val="28"/>
          <w:szCs w:val="28"/>
        </w:rPr>
      </w:pPr>
      <w:r w:rsidRPr="00E047A7">
        <w:rPr>
          <w:rFonts w:ascii="Times New Roman" w:hAnsi="Times New Roman" w:cs="Times New Roman"/>
          <w:spacing w:val="-5"/>
          <w:sz w:val="28"/>
          <w:szCs w:val="28"/>
        </w:rPr>
        <w:lastRenderedPageBreak/>
        <w:t>3. Персональную ответственность за деятельность комиссии несет председатель комиссии.</w:t>
      </w:r>
    </w:p>
    <w:p w:rsidR="00B81177" w:rsidRPr="002302E7" w:rsidRDefault="00B81177" w:rsidP="00B81177">
      <w:pPr>
        <w:jc w:val="both"/>
        <w:rPr>
          <w:rFonts w:ascii="Times New Roman" w:hAnsi="Times New Roman" w:cs="Times New Roman"/>
          <w:sz w:val="28"/>
          <w:szCs w:val="28"/>
        </w:rPr>
      </w:pPr>
      <w:r w:rsidRPr="002302E7">
        <w:rPr>
          <w:rFonts w:ascii="Times New Roman" w:hAnsi="Times New Roman" w:cs="Times New Roman"/>
          <w:sz w:val="28"/>
          <w:szCs w:val="28"/>
        </w:rPr>
        <w:t>Руководитель учреждения</w:t>
      </w:r>
    </w:p>
    <w:p w:rsidR="00B81177" w:rsidRPr="002302E7" w:rsidRDefault="00A33E0A" w:rsidP="00B81177">
      <w:pPr>
        <w:pStyle w:val="ae"/>
        <w:numPr>
          <w:ilvl w:val="0"/>
          <w:numId w:val="38"/>
        </w:numPr>
        <w:jc w:val="both"/>
        <w:rPr>
          <w:i/>
          <w:sz w:val="28"/>
          <w:szCs w:val="28"/>
        </w:rPr>
      </w:pPr>
      <w:r w:rsidRPr="00A33E0A">
        <w:rPr>
          <w:noProof/>
        </w:rPr>
        <w:pict>
          <v:line id="Прямая соединительная линия 19" o:spid="_x0000_s1045" style="position:absolute;left:0;text-align:left;z-index:251665408;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ItTgIAAFoEAAAOAAAAZHJzL2Uyb0RvYy54bWysVM2O0zAQviPxDlbubZLSLW206Qo1LZcF&#10;Ku3yAK7tNBaObdnephVCAs5IfQRegQNIKy3wDOkbMXZ/tAsXhOjBHXtmPn8z8znnF+taoBUzliuZ&#10;R2k3iRCTRFEul3n0+nrWGUbIOiwpFkqyPNowG12MHz86b3TGeqpSgjKDAETarNF5VDmnszi2pGI1&#10;tl2lmQRnqUyNHWzNMqYGN4Bei7iXJIO4UYZqowizFk6LvTMaB/yyZMS9KkvLHBJ5BNxcWE1YF36N&#10;x+c4WxqsK04ONPA/sKgxl3DpCarADqMbw/+AqjkxyqrSdYmqY1WWnLBQA1STJr9Vc1VhzUIt0Byr&#10;T22y/w+WvFzNDeIUZjeKkMQ1zKj9vHu/27bf2y+7Ldp9aH+239qv7W37o73dfQT7bvcJbO9s7w7H&#10;WwTp0MtG2wwgJ3JufDfIWl7pS0XeWCTVpMJyyUJN1xsN96Q+I36Q4jdWA6NF80JRiME3ToXGrktT&#10;e0hoGVqH+W1O82NrhwgcpsPecJjAmMnRF+PsmKiNdc+ZqpE38khw6VuLM7y6tM4TwdkxxB9LNeNC&#10;BHkIiZo8Gp31zkKCVYJT7/Rh1iwXE2HQCnuBhV+oCjz3w4y6kTSAVQzT6cF2mIu9DZcL6fGgFKBz&#10;sPYKejtKRtPhdNjv9HuDaaefFEXn2WzS7wxm6dOz4kkxmRTpO08t7WcVp5RJz+6o5rT/d2o5vKu9&#10;Dk96PrUhfoge+gVkj/+BdJilH99eCAtFN3NznDEIOAQfHpt/Iff3YN//JIx/AQAA//8DAFBLAwQU&#10;AAYACAAAACEA83sNhtoAAAAHAQAADwAAAGRycy9kb3ducmV2LnhtbEyPwU7DMBBE70j8g7VIXCpq&#10;N0UVhDgVAnLjQgFx3cZLEhGv09htA1/PwgWOT7OaeVusJ9+rA42xC2xhMTegiOvgOm4svDxXF1eg&#10;YkJ22AcmC58UYV2enhSYu3DkJzpsUqOkhGOOFtqUhlzrWLfkMc7DQCzZexg9JsGx0W7Eo5T7XmfG&#10;rLTHjmWhxYHuWqo/NntvIVavtKu+ZvXMvC2bQNnu/vEBrT0/m25vQCWa0t8x/OiLOpTitA17dlH1&#10;FlaLTH5JFi6XoCS/NkZ4+8u6LPR///IbAAD//wMAUEsBAi0AFAAGAAgAAAAhALaDOJL+AAAA4QEA&#10;ABMAAAAAAAAAAAAAAAAAAAAAAFtDb250ZW50X1R5cGVzXS54bWxQSwECLQAUAAYACAAAACEAOP0h&#10;/9YAAACUAQAACwAAAAAAAAAAAAAAAAAvAQAAX3JlbHMvLnJlbHNQSwECLQAUAAYACAAAACEAqypi&#10;LU4CAABaBAAADgAAAAAAAAAAAAAAAAAuAgAAZHJzL2Uyb0RvYy54bWxQSwECLQAUAAYACAAAACEA&#10;83sNhtoAAAAHAQAADwAAAAAAAAAAAAAAAACoBAAAZHJzL2Rvd25yZXYueG1sUEsFBgAAAAAEAAQA&#10;8wAAAK8FAAAAAA==&#10;"/>
        </w:pict>
      </w:r>
      <w:r w:rsidRPr="00A33E0A">
        <w:rPr>
          <w:noProof/>
        </w:rPr>
        <w:pict>
          <v:line id="Прямая соединительная линия 20" o:spid="_x0000_s1044" style="position:absolute;left:0;text-align:left;z-index:251664384;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JTwIAAFoEAAAOAAAAZHJzL2Uyb0RvYy54bWysVM1uEzEQviPxDtbek91NkzZddVOhbMKl&#10;QKSWB3Bsb9bCa1u2m02EkIAzUh6BV+AAUqUCz7B5I8bOj1q4IEQOztgz8/mbb8Z7cbmqBVoyY7mS&#10;eZR2kwgxSRTlcpFHr2+mnWGErMOSYqEky6M1s9Hl6OmTi0ZnrKcqJSgzCECkzRqdR5VzOotjSypW&#10;Y9tVmklwlsrU2MHWLGJqcAPotYh7SXIaN8pQbRRh1sJpsXNGo4Bfloy4V2VpmUMij4CbC6sJ69yv&#10;8egCZwuDdcXJngb+BxY15hIuPUIV2GF0a/gfUDUnRllVui5RdazKkhMWaoBq0uS3aq4rrFmoBcSx&#10;+iiT/X+w5OVyZhCnedQDeSSuoUft5+377ab93n7ZbtD2Q/uz/dZ+be/aH+3d9iPY99tPYHtne78/&#10;3iBIBy0bbTOAHMuZ8WqQlbzWV4q8sUiqcYXlgoWabtYa7kl9RvwoxW+sBkbz5oWiEINvnQrCrkpT&#10;e0iQDK1C/9bH/rGVQwQO097g7CSBOsjBF+PskKiNdc+ZqpE38khw6aXFGV5eWeeJ4OwQ4o+lmnIh&#10;wngIiZo8Oh/0BiHBKsGpd/owaxbzsTBoif2AhV+oCjwPw4y6lTSAVQzTyd52mIudDZcL6fGgFKCz&#10;t3YT9PY8OZ8MJ8N+p987nXT6SVF0nk3H/c7pND0bFCfFeFyk7zy1tJ9VnFImPbvDNKf9v5uW/bva&#10;zeFxno8yxI/Rg15A9vAfSIde+vbtBmGu6HpmDj2GAQ7B+8fmX8jDPdgPPwmjXwAAAP//AwBQSwME&#10;FAAGAAgAAAAhAKFyvbvaAAAABwEAAA8AAABkcnMvZG93bnJldi54bWxMj0FPg0AQhe8m/ofNmHhp&#10;7CKgMcjSGJWbF6vG65QdgcjOUnbbor/esRc9fnmT974pV7Mb1J6m0Hs2cLlMQBE33vbcGnh9qS9u&#10;QIWIbHHwTAa+KMCqOj0psbD+wM+0X8dWSQmHAg10MY6F1qHpyGFY+pFYsg8/OYyCU6vthAcpd4NO&#10;k+RaO+xZFjoc6b6j5nO9cwZC/Ubb+nvRLJL3rPWUbh+eHtGY87P57hZUpDn+HcOvvqhDJU4bv2Mb&#10;1GAgy1P5JRrIM1CSX+WJ8ObIuir1f//qBwAA//8DAFBLAQItABQABgAIAAAAIQC2gziS/gAAAOEB&#10;AAATAAAAAAAAAAAAAAAAAAAAAABbQ29udGVudF9UeXBlc10ueG1sUEsBAi0AFAAGAAgAAAAhADj9&#10;If/WAAAAlAEAAAsAAAAAAAAAAAAAAAAALwEAAF9yZWxzLy5yZWxzUEsBAi0AFAAGAAgAAAAhALf5&#10;c0lPAgAAWgQAAA4AAAAAAAAAAAAAAAAALgIAAGRycy9lMm9Eb2MueG1sUEsBAi0AFAAGAAgAAAAh&#10;AKFyvbvaAAAABwEAAA8AAAAAAAAAAAAAAAAAqQQAAGRycy9kb3ducmV2LnhtbFBLBQYAAAAABAAE&#10;APMAAACwBQAAAAA=&#10;"/>
        </w:pict>
      </w:r>
      <w:r w:rsidR="00B81177" w:rsidRPr="002302E7">
        <w:rPr>
          <w:sz w:val="28"/>
          <w:szCs w:val="28"/>
        </w:rPr>
        <w:t xml:space="preserve"> </w:t>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r>
      <w:r w:rsidR="00B81177" w:rsidRPr="002302E7">
        <w:rPr>
          <w:sz w:val="28"/>
          <w:szCs w:val="28"/>
        </w:rPr>
        <w:tab/>
        <w:t xml:space="preserve">     </w:t>
      </w:r>
      <w:r w:rsidR="00B81177" w:rsidRPr="002302E7">
        <w:rPr>
          <w:i/>
          <w:sz w:val="28"/>
          <w:szCs w:val="28"/>
        </w:rPr>
        <w:t>(подпись)</w:t>
      </w:r>
      <w:r w:rsidR="00B81177" w:rsidRPr="002302E7">
        <w:rPr>
          <w:i/>
          <w:sz w:val="28"/>
          <w:szCs w:val="28"/>
        </w:rPr>
        <w:tab/>
      </w:r>
      <w:r w:rsidR="00B81177" w:rsidRPr="002302E7">
        <w:rPr>
          <w:i/>
          <w:sz w:val="28"/>
          <w:szCs w:val="28"/>
        </w:rPr>
        <w:tab/>
        <w:t>(расшифровка подписи)</w:t>
      </w:r>
    </w:p>
    <w:p w:rsidR="00B81177" w:rsidRDefault="00B81177"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A0195B" w:rsidRDefault="00A0195B" w:rsidP="00A0195B">
      <w:pPr>
        <w:jc w:val="both"/>
        <w:rPr>
          <w:i/>
          <w:sz w:val="28"/>
          <w:szCs w:val="28"/>
        </w:rPr>
      </w:pPr>
    </w:p>
    <w:p w:rsidR="00B81177" w:rsidRPr="00E47E84" w:rsidRDefault="00B81177" w:rsidP="00B81177">
      <w:pPr>
        <w:pStyle w:val="1"/>
        <w:numPr>
          <w:ilvl w:val="0"/>
          <w:numId w:val="38"/>
        </w:numPr>
        <w:suppressAutoHyphens/>
        <w:jc w:val="right"/>
        <w:rPr>
          <w:szCs w:val="28"/>
        </w:rPr>
      </w:pPr>
      <w:r w:rsidRPr="00E47E84">
        <w:rPr>
          <w:szCs w:val="28"/>
        </w:rPr>
        <w:lastRenderedPageBreak/>
        <w:t xml:space="preserve">Приложение № 12 </w:t>
      </w:r>
    </w:p>
    <w:p w:rsidR="00B81177" w:rsidRPr="00E47E84" w:rsidRDefault="00B81177" w:rsidP="00B81177">
      <w:pPr>
        <w:numPr>
          <w:ilvl w:val="0"/>
          <w:numId w:val="38"/>
        </w:numPr>
        <w:suppressAutoHyphens/>
        <w:jc w:val="right"/>
        <w:rPr>
          <w:rFonts w:ascii="Times New Roman" w:hAnsi="Times New Roman" w:cs="Times New Roman"/>
          <w:sz w:val="28"/>
          <w:szCs w:val="28"/>
        </w:rPr>
      </w:pPr>
      <w:r w:rsidRPr="00E47E84">
        <w:rPr>
          <w:rFonts w:ascii="Times New Roman" w:hAnsi="Times New Roman" w:cs="Times New Roman"/>
          <w:sz w:val="28"/>
          <w:szCs w:val="28"/>
        </w:rPr>
        <w:t>к постановлению главы Борового сельского поселения</w:t>
      </w:r>
    </w:p>
    <w:p w:rsidR="00B81177" w:rsidRPr="00E47E84" w:rsidRDefault="00B81177" w:rsidP="00B81177">
      <w:pPr>
        <w:numPr>
          <w:ilvl w:val="0"/>
          <w:numId w:val="38"/>
        </w:numPr>
        <w:suppressAutoHyphens/>
        <w:jc w:val="right"/>
        <w:rPr>
          <w:rFonts w:ascii="Times New Roman" w:hAnsi="Times New Roman" w:cs="Times New Roman"/>
          <w:sz w:val="28"/>
          <w:szCs w:val="28"/>
        </w:rPr>
      </w:pPr>
      <w:r w:rsidRPr="00E47E84">
        <w:rPr>
          <w:rFonts w:ascii="Times New Roman" w:hAnsi="Times New Roman" w:cs="Times New Roman"/>
          <w:sz w:val="28"/>
          <w:szCs w:val="28"/>
        </w:rPr>
        <w:t xml:space="preserve"> «Об учетной политике на 20 </w:t>
      </w:r>
      <w:r w:rsidRPr="00E47E84">
        <w:rPr>
          <w:rFonts w:ascii="Times New Roman" w:hAnsi="Times New Roman" w:cs="Times New Roman"/>
          <w:sz w:val="28"/>
          <w:szCs w:val="28"/>
          <w:u w:val="single"/>
        </w:rPr>
        <w:t>1</w:t>
      </w:r>
      <w:r>
        <w:rPr>
          <w:rFonts w:ascii="Times New Roman" w:hAnsi="Times New Roman" w:cs="Times New Roman"/>
          <w:sz w:val="28"/>
          <w:szCs w:val="28"/>
          <w:u w:val="single"/>
        </w:rPr>
        <w:t>6</w:t>
      </w:r>
      <w:r w:rsidRPr="00E47E84">
        <w:rPr>
          <w:rFonts w:ascii="Times New Roman" w:hAnsi="Times New Roman" w:cs="Times New Roman"/>
          <w:sz w:val="28"/>
          <w:szCs w:val="28"/>
        </w:rPr>
        <w:t xml:space="preserve"> год»</w:t>
      </w:r>
    </w:p>
    <w:p w:rsidR="00B81177" w:rsidRPr="00E47E84" w:rsidRDefault="00B81177" w:rsidP="00B81177">
      <w:pPr>
        <w:numPr>
          <w:ilvl w:val="0"/>
          <w:numId w:val="38"/>
        </w:numPr>
        <w:suppressAutoHyphens/>
        <w:spacing w:after="60"/>
        <w:jc w:val="right"/>
        <w:rPr>
          <w:rFonts w:ascii="Times New Roman" w:hAnsi="Times New Roman" w:cs="Times New Roman"/>
          <w:sz w:val="28"/>
          <w:szCs w:val="28"/>
        </w:rPr>
      </w:pPr>
      <w:r w:rsidRPr="00E47E84">
        <w:rPr>
          <w:rFonts w:ascii="Times New Roman" w:hAnsi="Times New Roman" w:cs="Times New Roman"/>
          <w:sz w:val="28"/>
          <w:szCs w:val="28"/>
        </w:rPr>
        <w:t>от «</w:t>
      </w:r>
      <w:r>
        <w:rPr>
          <w:rFonts w:ascii="Times New Roman" w:hAnsi="Times New Roman" w:cs="Times New Roman"/>
          <w:sz w:val="28"/>
          <w:szCs w:val="28"/>
          <w:u w:val="single"/>
        </w:rPr>
        <w:t>21</w:t>
      </w:r>
      <w:r w:rsidRPr="00E47E84">
        <w:rPr>
          <w:rFonts w:ascii="Times New Roman" w:hAnsi="Times New Roman" w:cs="Times New Roman"/>
          <w:sz w:val="28"/>
          <w:szCs w:val="28"/>
        </w:rPr>
        <w:t xml:space="preserve">» </w:t>
      </w:r>
      <w:r>
        <w:rPr>
          <w:rFonts w:ascii="Times New Roman" w:hAnsi="Times New Roman" w:cs="Times New Roman"/>
          <w:sz w:val="28"/>
          <w:szCs w:val="28"/>
          <w:u w:val="single"/>
        </w:rPr>
        <w:t>01</w:t>
      </w:r>
      <w:r w:rsidRPr="00E47E84">
        <w:rPr>
          <w:rFonts w:ascii="Times New Roman" w:hAnsi="Times New Roman" w:cs="Times New Roman"/>
          <w:sz w:val="28"/>
          <w:szCs w:val="28"/>
        </w:rPr>
        <w:t xml:space="preserve"> 20 </w:t>
      </w:r>
      <w:r>
        <w:rPr>
          <w:rFonts w:ascii="Times New Roman" w:hAnsi="Times New Roman" w:cs="Times New Roman"/>
          <w:sz w:val="28"/>
          <w:szCs w:val="28"/>
          <w:u w:val="single"/>
        </w:rPr>
        <w:t>16</w:t>
      </w:r>
      <w:r w:rsidRPr="00E47E84">
        <w:rPr>
          <w:rFonts w:ascii="Times New Roman" w:hAnsi="Times New Roman" w:cs="Times New Roman"/>
          <w:sz w:val="28"/>
          <w:szCs w:val="28"/>
        </w:rPr>
        <w:t xml:space="preserve"> г. № </w:t>
      </w:r>
      <w:r>
        <w:rPr>
          <w:rFonts w:ascii="Times New Roman" w:hAnsi="Times New Roman" w:cs="Times New Roman"/>
          <w:sz w:val="28"/>
          <w:szCs w:val="28"/>
          <w:u w:val="single"/>
        </w:rPr>
        <w:t>2</w:t>
      </w:r>
    </w:p>
    <w:p w:rsidR="00B81177" w:rsidRPr="00E47E84" w:rsidRDefault="00B81177" w:rsidP="00B81177">
      <w:pPr>
        <w:pStyle w:val="a5"/>
        <w:jc w:val="center"/>
        <w:rPr>
          <w:rFonts w:ascii="Times New Roman" w:hAnsi="Times New Roman" w:cs="Times New Roman"/>
          <w:sz w:val="28"/>
          <w:szCs w:val="28"/>
        </w:rPr>
      </w:pPr>
    </w:p>
    <w:p w:rsidR="00B81177" w:rsidRPr="00E47E84" w:rsidRDefault="00B81177" w:rsidP="00B81177">
      <w:pPr>
        <w:pStyle w:val="a5"/>
        <w:rPr>
          <w:rFonts w:ascii="Times New Roman" w:hAnsi="Times New Roman" w:cs="Times New Roman"/>
          <w:sz w:val="28"/>
          <w:szCs w:val="28"/>
        </w:rPr>
      </w:pPr>
    </w:p>
    <w:p w:rsidR="00B81177" w:rsidRPr="00E47E84" w:rsidRDefault="00B81177" w:rsidP="00B81177">
      <w:pPr>
        <w:pStyle w:val="a5"/>
        <w:jc w:val="center"/>
        <w:rPr>
          <w:rFonts w:ascii="Times New Roman" w:hAnsi="Times New Roman" w:cs="Times New Roman"/>
          <w:sz w:val="28"/>
          <w:szCs w:val="28"/>
        </w:rPr>
      </w:pPr>
    </w:p>
    <w:p w:rsidR="00B81177" w:rsidRPr="00E47E84" w:rsidRDefault="00B81177" w:rsidP="00B81177">
      <w:pPr>
        <w:tabs>
          <w:tab w:val="left" w:pos="1633"/>
        </w:tabs>
        <w:spacing w:line="360" w:lineRule="auto"/>
        <w:jc w:val="center"/>
        <w:rPr>
          <w:rFonts w:ascii="Times New Roman" w:hAnsi="Times New Roman" w:cs="Times New Roman"/>
          <w:b/>
          <w:iCs/>
          <w:sz w:val="28"/>
          <w:szCs w:val="28"/>
        </w:rPr>
      </w:pPr>
      <w:r w:rsidRPr="00E47E84">
        <w:rPr>
          <w:rFonts w:ascii="Times New Roman" w:hAnsi="Times New Roman" w:cs="Times New Roman"/>
          <w:b/>
          <w:iCs/>
          <w:sz w:val="28"/>
          <w:szCs w:val="28"/>
        </w:rPr>
        <w:t>О  платных  услугах,  оказываемых</w:t>
      </w:r>
    </w:p>
    <w:p w:rsidR="00B81177" w:rsidRPr="00E47E84" w:rsidRDefault="00B81177" w:rsidP="00B81177">
      <w:pPr>
        <w:tabs>
          <w:tab w:val="left" w:pos="1633"/>
        </w:tabs>
        <w:spacing w:line="360" w:lineRule="auto"/>
        <w:jc w:val="center"/>
        <w:rPr>
          <w:rFonts w:ascii="Times New Roman" w:hAnsi="Times New Roman" w:cs="Times New Roman"/>
          <w:b/>
          <w:iCs/>
          <w:sz w:val="28"/>
          <w:szCs w:val="28"/>
        </w:rPr>
      </w:pPr>
      <w:r w:rsidRPr="00E47E84">
        <w:rPr>
          <w:rFonts w:ascii="Times New Roman" w:hAnsi="Times New Roman" w:cs="Times New Roman"/>
          <w:b/>
          <w:iCs/>
          <w:sz w:val="28"/>
          <w:szCs w:val="28"/>
        </w:rPr>
        <w:t>Администрацией  Борового сельского  поселения.</w:t>
      </w:r>
    </w:p>
    <w:p w:rsidR="00B81177" w:rsidRPr="00E47E84" w:rsidRDefault="00B81177" w:rsidP="00B81177">
      <w:pPr>
        <w:tabs>
          <w:tab w:val="left" w:pos="1633"/>
        </w:tabs>
        <w:spacing w:line="360" w:lineRule="auto"/>
        <w:jc w:val="center"/>
        <w:rPr>
          <w:rFonts w:ascii="Times New Roman" w:hAnsi="Times New Roman" w:cs="Times New Roman"/>
          <w:sz w:val="28"/>
          <w:szCs w:val="28"/>
        </w:rPr>
      </w:pPr>
    </w:p>
    <w:p w:rsidR="00B81177" w:rsidRPr="00E47E84" w:rsidRDefault="00B81177" w:rsidP="00B81177">
      <w:pPr>
        <w:pStyle w:val="ad"/>
        <w:numPr>
          <w:ilvl w:val="1"/>
          <w:numId w:val="21"/>
        </w:numPr>
        <w:shd w:val="clear" w:color="auto" w:fill="auto"/>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К  платным  услугам  относятся:</w:t>
      </w:r>
    </w:p>
    <w:p w:rsidR="00B81177" w:rsidRPr="00E47E84" w:rsidRDefault="00B81177" w:rsidP="00B81177">
      <w:pPr>
        <w:numPr>
          <w:ilvl w:val="0"/>
          <w:numId w:val="15"/>
        </w:num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сбор  за  дискотеку (</w:t>
      </w:r>
      <w:proofErr w:type="gramStart"/>
      <w:r w:rsidRPr="00E47E84">
        <w:rPr>
          <w:rFonts w:ascii="Times New Roman" w:hAnsi="Times New Roman" w:cs="Times New Roman"/>
          <w:sz w:val="28"/>
          <w:szCs w:val="28"/>
        </w:rPr>
        <w:t>Боровского</w:t>
      </w:r>
      <w:proofErr w:type="gramEnd"/>
      <w:r w:rsidRPr="00E47E84">
        <w:rPr>
          <w:rFonts w:ascii="Times New Roman" w:hAnsi="Times New Roman" w:cs="Times New Roman"/>
          <w:sz w:val="28"/>
          <w:szCs w:val="28"/>
        </w:rPr>
        <w:t xml:space="preserve"> </w:t>
      </w:r>
      <w:proofErr w:type="spellStart"/>
      <w:r w:rsidRPr="00E47E84">
        <w:rPr>
          <w:rFonts w:ascii="Times New Roman" w:hAnsi="Times New Roman" w:cs="Times New Roman"/>
          <w:sz w:val="28"/>
          <w:szCs w:val="28"/>
        </w:rPr>
        <w:t>д</w:t>
      </w:r>
      <w:proofErr w:type="spellEnd"/>
      <w:r w:rsidRPr="00E47E84">
        <w:rPr>
          <w:rFonts w:ascii="Times New Roman" w:hAnsi="Times New Roman" w:cs="Times New Roman"/>
          <w:sz w:val="28"/>
          <w:szCs w:val="28"/>
        </w:rPr>
        <w:t>/к)</w:t>
      </w:r>
    </w:p>
    <w:p w:rsidR="00B81177" w:rsidRPr="00E47E84" w:rsidRDefault="00B81177" w:rsidP="00B81177">
      <w:pPr>
        <w:numPr>
          <w:ilvl w:val="0"/>
          <w:numId w:val="15"/>
        </w:num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родительская  плата   за  детский  сад;</w:t>
      </w:r>
    </w:p>
    <w:p w:rsidR="00B81177" w:rsidRPr="00E47E84" w:rsidRDefault="00B81177" w:rsidP="00B81177">
      <w:p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 xml:space="preserve">3.2   Прием  денежных  средств  за  оказание  платных  услуг   осуществляется          в кассу сельского поселения </w:t>
      </w:r>
      <w:proofErr w:type="gramStart"/>
      <w:r w:rsidRPr="00E47E84">
        <w:rPr>
          <w:rFonts w:ascii="Times New Roman" w:hAnsi="Times New Roman" w:cs="Times New Roman"/>
          <w:sz w:val="28"/>
          <w:szCs w:val="28"/>
        </w:rPr>
        <w:t>согласно квитанций</w:t>
      </w:r>
      <w:proofErr w:type="gramEnd"/>
      <w:r w:rsidRPr="00E47E84">
        <w:rPr>
          <w:rFonts w:ascii="Times New Roman" w:hAnsi="Times New Roman" w:cs="Times New Roman"/>
          <w:sz w:val="28"/>
          <w:szCs w:val="28"/>
        </w:rPr>
        <w:t xml:space="preserve"> от нижеследующих лиц:</w:t>
      </w:r>
    </w:p>
    <w:tbl>
      <w:tblPr>
        <w:tblStyle w:val="a4"/>
        <w:tblW w:w="0" w:type="auto"/>
        <w:tblLook w:val="04A0"/>
      </w:tblPr>
      <w:tblGrid>
        <w:gridCol w:w="912"/>
        <w:gridCol w:w="5436"/>
        <w:gridCol w:w="3223"/>
      </w:tblGrid>
      <w:tr w:rsidR="00B81177" w:rsidRPr="00E47E84" w:rsidTr="00BC023C">
        <w:tc>
          <w:tcPr>
            <w:tcW w:w="959" w:type="dxa"/>
          </w:tcPr>
          <w:p w:rsidR="00B81177" w:rsidRPr="00E47E84" w:rsidRDefault="00B81177" w:rsidP="00BC023C">
            <w:pPr>
              <w:tabs>
                <w:tab w:val="left" w:pos="1633"/>
              </w:tabs>
              <w:spacing w:line="360" w:lineRule="auto"/>
              <w:jc w:val="center"/>
              <w:rPr>
                <w:rFonts w:ascii="Times New Roman" w:hAnsi="Times New Roman" w:cs="Times New Roman"/>
                <w:sz w:val="28"/>
                <w:szCs w:val="28"/>
              </w:rPr>
            </w:pPr>
            <w:r w:rsidRPr="00E47E84">
              <w:rPr>
                <w:rFonts w:ascii="Times New Roman" w:hAnsi="Times New Roman" w:cs="Times New Roman"/>
                <w:sz w:val="28"/>
                <w:szCs w:val="28"/>
              </w:rPr>
              <w:t xml:space="preserve">№ </w:t>
            </w:r>
            <w:proofErr w:type="spellStart"/>
            <w:proofErr w:type="gramStart"/>
            <w:r w:rsidRPr="00E47E84">
              <w:rPr>
                <w:rFonts w:ascii="Times New Roman" w:hAnsi="Times New Roman" w:cs="Times New Roman"/>
                <w:sz w:val="28"/>
                <w:szCs w:val="28"/>
              </w:rPr>
              <w:t>п</w:t>
            </w:r>
            <w:proofErr w:type="spellEnd"/>
            <w:proofErr w:type="gramEnd"/>
            <w:r w:rsidRPr="00E47E84">
              <w:rPr>
                <w:rFonts w:ascii="Times New Roman" w:hAnsi="Times New Roman" w:cs="Times New Roman"/>
                <w:sz w:val="28"/>
                <w:szCs w:val="28"/>
              </w:rPr>
              <w:t>/</w:t>
            </w:r>
            <w:proofErr w:type="spellStart"/>
            <w:r w:rsidRPr="00E47E84">
              <w:rPr>
                <w:rFonts w:ascii="Times New Roman" w:hAnsi="Times New Roman" w:cs="Times New Roman"/>
                <w:sz w:val="28"/>
                <w:szCs w:val="28"/>
              </w:rPr>
              <w:t>п</w:t>
            </w:r>
            <w:proofErr w:type="spellEnd"/>
          </w:p>
        </w:tc>
        <w:tc>
          <w:tcPr>
            <w:tcW w:w="5989" w:type="dxa"/>
          </w:tcPr>
          <w:p w:rsidR="00B81177" w:rsidRPr="00E47E84" w:rsidRDefault="00B81177" w:rsidP="00BC023C">
            <w:pPr>
              <w:tabs>
                <w:tab w:val="left" w:pos="1633"/>
              </w:tabs>
              <w:spacing w:line="360" w:lineRule="auto"/>
              <w:jc w:val="center"/>
              <w:rPr>
                <w:rFonts w:ascii="Times New Roman" w:hAnsi="Times New Roman" w:cs="Times New Roman"/>
                <w:sz w:val="28"/>
                <w:szCs w:val="28"/>
              </w:rPr>
            </w:pPr>
            <w:r w:rsidRPr="00E47E84">
              <w:rPr>
                <w:rFonts w:ascii="Times New Roman" w:hAnsi="Times New Roman" w:cs="Times New Roman"/>
                <w:sz w:val="28"/>
                <w:szCs w:val="28"/>
              </w:rPr>
              <w:t>Ф.И.О.</w:t>
            </w:r>
          </w:p>
        </w:tc>
        <w:tc>
          <w:tcPr>
            <w:tcW w:w="3475" w:type="dxa"/>
          </w:tcPr>
          <w:p w:rsidR="00B81177" w:rsidRPr="00E47E84" w:rsidRDefault="00B81177" w:rsidP="00BC023C">
            <w:pPr>
              <w:tabs>
                <w:tab w:val="left" w:pos="1633"/>
              </w:tabs>
              <w:spacing w:line="360" w:lineRule="auto"/>
              <w:jc w:val="center"/>
              <w:rPr>
                <w:rFonts w:ascii="Times New Roman" w:hAnsi="Times New Roman" w:cs="Times New Roman"/>
                <w:sz w:val="28"/>
                <w:szCs w:val="28"/>
              </w:rPr>
            </w:pPr>
            <w:r w:rsidRPr="00E47E84">
              <w:rPr>
                <w:rFonts w:ascii="Times New Roman" w:hAnsi="Times New Roman" w:cs="Times New Roman"/>
                <w:sz w:val="28"/>
                <w:szCs w:val="28"/>
              </w:rPr>
              <w:t>Должность</w:t>
            </w:r>
          </w:p>
        </w:tc>
      </w:tr>
      <w:tr w:rsidR="00B81177" w:rsidRPr="00E47E84" w:rsidTr="00BC023C">
        <w:tc>
          <w:tcPr>
            <w:tcW w:w="959" w:type="dxa"/>
          </w:tcPr>
          <w:p w:rsidR="00B81177" w:rsidRPr="00E47E84" w:rsidRDefault="00B81177" w:rsidP="00BC023C">
            <w:pPr>
              <w:tabs>
                <w:tab w:val="left" w:pos="1633"/>
              </w:tabs>
              <w:spacing w:line="360" w:lineRule="auto"/>
              <w:rPr>
                <w:rFonts w:ascii="Times New Roman" w:hAnsi="Times New Roman" w:cs="Times New Roman"/>
                <w:sz w:val="28"/>
                <w:szCs w:val="28"/>
              </w:rPr>
            </w:pPr>
            <w:r w:rsidRPr="00E47E84">
              <w:rPr>
                <w:rFonts w:ascii="Times New Roman" w:hAnsi="Times New Roman" w:cs="Times New Roman"/>
                <w:sz w:val="28"/>
                <w:szCs w:val="28"/>
              </w:rPr>
              <w:t>1</w:t>
            </w:r>
          </w:p>
        </w:tc>
        <w:tc>
          <w:tcPr>
            <w:tcW w:w="5989" w:type="dxa"/>
          </w:tcPr>
          <w:p w:rsidR="00B81177" w:rsidRPr="00E47E84" w:rsidRDefault="00B81177" w:rsidP="00BC023C">
            <w:pPr>
              <w:tabs>
                <w:tab w:val="left" w:pos="1633"/>
              </w:tabs>
              <w:spacing w:line="360" w:lineRule="auto"/>
              <w:rPr>
                <w:rFonts w:ascii="Times New Roman" w:hAnsi="Times New Roman" w:cs="Times New Roman"/>
                <w:sz w:val="28"/>
                <w:szCs w:val="28"/>
              </w:rPr>
            </w:pPr>
            <w:r w:rsidRPr="00E47E84">
              <w:rPr>
                <w:rFonts w:ascii="Times New Roman" w:hAnsi="Times New Roman" w:cs="Times New Roman"/>
                <w:sz w:val="28"/>
                <w:szCs w:val="28"/>
              </w:rPr>
              <w:t>Абдуллина Татьяна Юрьевна</w:t>
            </w:r>
          </w:p>
        </w:tc>
        <w:tc>
          <w:tcPr>
            <w:tcW w:w="3475" w:type="dxa"/>
          </w:tcPr>
          <w:p w:rsidR="00B81177" w:rsidRPr="00E47E84" w:rsidRDefault="00B81177" w:rsidP="00BC023C">
            <w:pPr>
              <w:tabs>
                <w:tab w:val="left" w:pos="1633"/>
              </w:tabs>
              <w:spacing w:line="360" w:lineRule="auto"/>
              <w:rPr>
                <w:rFonts w:ascii="Times New Roman" w:hAnsi="Times New Roman" w:cs="Times New Roman"/>
                <w:sz w:val="28"/>
                <w:szCs w:val="28"/>
              </w:rPr>
            </w:pPr>
            <w:r w:rsidRPr="00E47E84">
              <w:rPr>
                <w:rFonts w:ascii="Times New Roman" w:hAnsi="Times New Roman" w:cs="Times New Roman"/>
                <w:sz w:val="28"/>
                <w:szCs w:val="28"/>
              </w:rPr>
              <w:t>Директор СДК</w:t>
            </w:r>
          </w:p>
        </w:tc>
      </w:tr>
      <w:tr w:rsidR="00B81177" w:rsidRPr="00E47E84" w:rsidTr="00BC023C">
        <w:tc>
          <w:tcPr>
            <w:tcW w:w="959" w:type="dxa"/>
          </w:tcPr>
          <w:p w:rsidR="00B81177" w:rsidRPr="00E47E84" w:rsidRDefault="00B81177" w:rsidP="00BC023C">
            <w:pPr>
              <w:tabs>
                <w:tab w:val="left" w:pos="1633"/>
              </w:tabs>
              <w:spacing w:line="360" w:lineRule="auto"/>
              <w:rPr>
                <w:rFonts w:ascii="Times New Roman" w:hAnsi="Times New Roman" w:cs="Times New Roman"/>
                <w:sz w:val="28"/>
                <w:szCs w:val="28"/>
              </w:rPr>
            </w:pPr>
            <w:r w:rsidRPr="00E47E84">
              <w:rPr>
                <w:rFonts w:ascii="Times New Roman" w:hAnsi="Times New Roman" w:cs="Times New Roman"/>
                <w:sz w:val="28"/>
                <w:szCs w:val="28"/>
              </w:rPr>
              <w:t>2</w:t>
            </w:r>
          </w:p>
        </w:tc>
        <w:tc>
          <w:tcPr>
            <w:tcW w:w="5989" w:type="dxa"/>
          </w:tcPr>
          <w:p w:rsidR="00B81177" w:rsidRPr="00E47E84" w:rsidRDefault="00B81177" w:rsidP="00BC023C">
            <w:pPr>
              <w:tabs>
                <w:tab w:val="left" w:pos="1633"/>
              </w:tabs>
              <w:spacing w:line="360" w:lineRule="auto"/>
              <w:rPr>
                <w:rFonts w:ascii="Times New Roman" w:hAnsi="Times New Roman" w:cs="Times New Roman"/>
                <w:sz w:val="28"/>
                <w:szCs w:val="28"/>
              </w:rPr>
            </w:pPr>
            <w:proofErr w:type="spellStart"/>
            <w:r w:rsidRPr="00E47E84">
              <w:rPr>
                <w:rFonts w:ascii="Times New Roman" w:hAnsi="Times New Roman" w:cs="Times New Roman"/>
                <w:sz w:val="28"/>
                <w:szCs w:val="28"/>
              </w:rPr>
              <w:t>Беленко</w:t>
            </w:r>
            <w:proofErr w:type="spellEnd"/>
            <w:r w:rsidRPr="00E47E84">
              <w:rPr>
                <w:rFonts w:ascii="Times New Roman" w:hAnsi="Times New Roman" w:cs="Times New Roman"/>
                <w:sz w:val="28"/>
                <w:szCs w:val="28"/>
              </w:rPr>
              <w:t xml:space="preserve"> Наталья Анатольевна</w:t>
            </w:r>
          </w:p>
        </w:tc>
        <w:tc>
          <w:tcPr>
            <w:tcW w:w="3475" w:type="dxa"/>
          </w:tcPr>
          <w:p w:rsidR="00B81177" w:rsidRPr="00E47E84" w:rsidRDefault="00B81177" w:rsidP="00BC023C">
            <w:pPr>
              <w:tabs>
                <w:tab w:val="left" w:pos="1633"/>
              </w:tabs>
              <w:spacing w:line="360" w:lineRule="auto"/>
              <w:rPr>
                <w:rFonts w:ascii="Times New Roman" w:hAnsi="Times New Roman" w:cs="Times New Roman"/>
                <w:sz w:val="28"/>
                <w:szCs w:val="28"/>
              </w:rPr>
            </w:pPr>
            <w:r w:rsidRPr="00E47E84">
              <w:rPr>
                <w:rFonts w:ascii="Times New Roman" w:hAnsi="Times New Roman" w:cs="Times New Roman"/>
                <w:sz w:val="28"/>
                <w:szCs w:val="28"/>
              </w:rPr>
              <w:t>Зав. детским садом</w:t>
            </w:r>
          </w:p>
        </w:tc>
      </w:tr>
      <w:tr w:rsidR="00B81177" w:rsidRPr="00E47E84" w:rsidTr="00BC023C">
        <w:tc>
          <w:tcPr>
            <w:tcW w:w="959" w:type="dxa"/>
          </w:tcPr>
          <w:p w:rsidR="00B81177" w:rsidRPr="00E47E84" w:rsidRDefault="00B81177" w:rsidP="00BC023C">
            <w:pPr>
              <w:tabs>
                <w:tab w:val="left" w:pos="1633"/>
              </w:tabs>
              <w:spacing w:line="360" w:lineRule="auto"/>
              <w:rPr>
                <w:rFonts w:ascii="Times New Roman" w:hAnsi="Times New Roman" w:cs="Times New Roman"/>
                <w:sz w:val="28"/>
                <w:szCs w:val="28"/>
              </w:rPr>
            </w:pPr>
            <w:r w:rsidRPr="00E47E84">
              <w:rPr>
                <w:rFonts w:ascii="Times New Roman" w:hAnsi="Times New Roman" w:cs="Times New Roman"/>
                <w:sz w:val="28"/>
                <w:szCs w:val="28"/>
              </w:rPr>
              <w:t>3</w:t>
            </w:r>
          </w:p>
        </w:tc>
        <w:tc>
          <w:tcPr>
            <w:tcW w:w="5989" w:type="dxa"/>
          </w:tcPr>
          <w:p w:rsidR="00B81177" w:rsidRPr="00E47E84" w:rsidRDefault="00B81177" w:rsidP="00BC023C">
            <w:pPr>
              <w:tabs>
                <w:tab w:val="left" w:pos="1633"/>
              </w:tabs>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Малясова</w:t>
            </w:r>
            <w:proofErr w:type="spellEnd"/>
            <w:r>
              <w:rPr>
                <w:rFonts w:ascii="Times New Roman" w:hAnsi="Times New Roman" w:cs="Times New Roman"/>
                <w:sz w:val="28"/>
                <w:szCs w:val="28"/>
              </w:rPr>
              <w:t xml:space="preserve"> Елена Васильевна</w:t>
            </w:r>
          </w:p>
        </w:tc>
        <w:tc>
          <w:tcPr>
            <w:tcW w:w="3475" w:type="dxa"/>
          </w:tcPr>
          <w:p w:rsidR="00B81177" w:rsidRPr="00E47E84" w:rsidRDefault="00B81177" w:rsidP="00BC023C">
            <w:pPr>
              <w:tabs>
                <w:tab w:val="left" w:pos="1633"/>
              </w:tabs>
              <w:spacing w:line="360" w:lineRule="auto"/>
              <w:rPr>
                <w:rFonts w:ascii="Times New Roman" w:hAnsi="Times New Roman" w:cs="Times New Roman"/>
                <w:sz w:val="28"/>
                <w:szCs w:val="28"/>
              </w:rPr>
            </w:pPr>
            <w:r w:rsidRPr="00E47E84">
              <w:rPr>
                <w:rFonts w:ascii="Times New Roman" w:hAnsi="Times New Roman" w:cs="Times New Roman"/>
                <w:sz w:val="28"/>
                <w:szCs w:val="28"/>
              </w:rPr>
              <w:t>Завхоз детского сада</w:t>
            </w:r>
          </w:p>
        </w:tc>
      </w:tr>
    </w:tbl>
    <w:p w:rsidR="00B81177" w:rsidRPr="00E47E84" w:rsidRDefault="00B81177" w:rsidP="00B81177">
      <w:pPr>
        <w:tabs>
          <w:tab w:val="left" w:pos="1633"/>
        </w:tabs>
        <w:spacing w:line="360" w:lineRule="auto"/>
        <w:jc w:val="both"/>
        <w:rPr>
          <w:rFonts w:ascii="Times New Roman" w:hAnsi="Times New Roman" w:cs="Times New Roman"/>
          <w:sz w:val="28"/>
          <w:szCs w:val="28"/>
        </w:rPr>
      </w:pPr>
    </w:p>
    <w:p w:rsidR="00B81177" w:rsidRPr="00E47E84" w:rsidRDefault="00B81177" w:rsidP="00B81177">
      <w:p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 xml:space="preserve">3.3   Определение  выручки  для  налогообложения   производится  по  мере  </w:t>
      </w:r>
    </w:p>
    <w:p w:rsidR="00B81177" w:rsidRPr="00E47E84" w:rsidRDefault="00B81177" w:rsidP="00B81177">
      <w:p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 xml:space="preserve">        поступления  денежных  средств  в  кассу  и  на  расчетные  счета  </w:t>
      </w:r>
      <w:proofErr w:type="gramStart"/>
      <w:r w:rsidRPr="00E47E84">
        <w:rPr>
          <w:rFonts w:ascii="Times New Roman" w:hAnsi="Times New Roman" w:cs="Times New Roman"/>
          <w:sz w:val="28"/>
          <w:szCs w:val="28"/>
        </w:rPr>
        <w:t>в</w:t>
      </w:r>
      <w:proofErr w:type="gramEnd"/>
      <w:r w:rsidRPr="00E47E84">
        <w:rPr>
          <w:rFonts w:ascii="Times New Roman" w:hAnsi="Times New Roman" w:cs="Times New Roman"/>
          <w:sz w:val="28"/>
          <w:szCs w:val="28"/>
        </w:rPr>
        <w:t xml:space="preserve"> </w:t>
      </w:r>
    </w:p>
    <w:p w:rsidR="00B81177" w:rsidRPr="00E47E84" w:rsidRDefault="00B81177" w:rsidP="00B81177">
      <w:p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 xml:space="preserve">        УФК.  Налог  на  прибыль  исчисляется  в  соответствии  с  Инструкцией</w:t>
      </w:r>
    </w:p>
    <w:p w:rsidR="00B81177" w:rsidRPr="00E47E84" w:rsidRDefault="00B81177" w:rsidP="00B81177">
      <w:p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 xml:space="preserve">        Государственной  налоговой  инспекции  Российской  Федерации  </w:t>
      </w:r>
      <w:proofErr w:type="gramStart"/>
      <w:r w:rsidRPr="00E47E84">
        <w:rPr>
          <w:rFonts w:ascii="Times New Roman" w:hAnsi="Times New Roman" w:cs="Times New Roman"/>
          <w:sz w:val="28"/>
          <w:szCs w:val="28"/>
        </w:rPr>
        <w:t>от</w:t>
      </w:r>
      <w:proofErr w:type="gramEnd"/>
      <w:r w:rsidRPr="00E47E84">
        <w:rPr>
          <w:rFonts w:ascii="Times New Roman" w:hAnsi="Times New Roman" w:cs="Times New Roman"/>
          <w:sz w:val="28"/>
          <w:szCs w:val="28"/>
        </w:rPr>
        <w:t xml:space="preserve">  </w:t>
      </w:r>
    </w:p>
    <w:p w:rsidR="00B81177" w:rsidRPr="00E47E84" w:rsidRDefault="00B81177" w:rsidP="00B81177">
      <w:p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 xml:space="preserve">        20.08.1998г.  № 48  « о  порядке  исчисления  и  уплаты  в  бюджет  </w:t>
      </w:r>
    </w:p>
    <w:p w:rsidR="00B81177" w:rsidRPr="00E47E84" w:rsidRDefault="00B81177" w:rsidP="00B81177">
      <w:p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 xml:space="preserve">        налога  на  прибыль  бюджетными  организациями (учреждениями)</w:t>
      </w:r>
    </w:p>
    <w:p w:rsidR="00B81177" w:rsidRPr="00E47E84" w:rsidRDefault="00B81177" w:rsidP="00B81177">
      <w:p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 xml:space="preserve">        и  представления  отчетности  в  налоговые  органы»</w:t>
      </w:r>
    </w:p>
    <w:p w:rsidR="00B81177" w:rsidRPr="00E47E84" w:rsidRDefault="00B81177" w:rsidP="00B81177">
      <w:pPr>
        <w:numPr>
          <w:ilvl w:val="1"/>
          <w:numId w:val="22"/>
        </w:num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Средства,  поступающие  от  оказания  платных  услуг,  зачисляются</w:t>
      </w:r>
    </w:p>
    <w:p w:rsidR="00B81177" w:rsidRPr="00E47E84" w:rsidRDefault="00B81177" w:rsidP="00B81177">
      <w:pPr>
        <w:tabs>
          <w:tab w:val="left" w:pos="1633"/>
        </w:tabs>
        <w:spacing w:line="360" w:lineRule="auto"/>
        <w:ind w:left="570"/>
        <w:jc w:val="both"/>
        <w:rPr>
          <w:rFonts w:ascii="Times New Roman" w:hAnsi="Times New Roman" w:cs="Times New Roman"/>
          <w:sz w:val="28"/>
          <w:szCs w:val="28"/>
        </w:rPr>
      </w:pPr>
      <w:r w:rsidRPr="00E47E84">
        <w:rPr>
          <w:rFonts w:ascii="Times New Roman" w:hAnsi="Times New Roman" w:cs="Times New Roman"/>
          <w:sz w:val="28"/>
          <w:szCs w:val="28"/>
        </w:rPr>
        <w:t>и  учитываются  в  УФК  на  счета  по  учету  специальных  средств  или</w:t>
      </w:r>
    </w:p>
    <w:p w:rsidR="00B81177" w:rsidRPr="00E47E84" w:rsidRDefault="00B81177" w:rsidP="00B81177">
      <w:pPr>
        <w:tabs>
          <w:tab w:val="left" w:pos="1633"/>
        </w:tabs>
        <w:spacing w:line="360" w:lineRule="auto"/>
        <w:ind w:left="570"/>
        <w:jc w:val="both"/>
        <w:rPr>
          <w:rFonts w:ascii="Times New Roman" w:hAnsi="Times New Roman" w:cs="Times New Roman"/>
          <w:sz w:val="28"/>
          <w:szCs w:val="28"/>
        </w:rPr>
      </w:pPr>
      <w:r w:rsidRPr="00E47E84">
        <w:rPr>
          <w:rFonts w:ascii="Times New Roman" w:hAnsi="Times New Roman" w:cs="Times New Roman"/>
          <w:sz w:val="28"/>
          <w:szCs w:val="28"/>
        </w:rPr>
        <w:t xml:space="preserve">на  счете  по  учету  средств,  полученных  от  </w:t>
      </w:r>
      <w:proofErr w:type="gramStart"/>
      <w:r w:rsidRPr="00E47E84">
        <w:rPr>
          <w:rFonts w:ascii="Times New Roman" w:hAnsi="Times New Roman" w:cs="Times New Roman"/>
          <w:sz w:val="28"/>
          <w:szCs w:val="28"/>
        </w:rPr>
        <w:t>предпринимательской</w:t>
      </w:r>
      <w:proofErr w:type="gramEnd"/>
      <w:r w:rsidRPr="00E47E84">
        <w:rPr>
          <w:rFonts w:ascii="Times New Roman" w:hAnsi="Times New Roman" w:cs="Times New Roman"/>
          <w:sz w:val="28"/>
          <w:szCs w:val="28"/>
        </w:rPr>
        <w:t xml:space="preserve">  </w:t>
      </w:r>
    </w:p>
    <w:p w:rsidR="00B81177" w:rsidRDefault="00B81177" w:rsidP="00B81177">
      <w:pPr>
        <w:tabs>
          <w:tab w:val="left" w:pos="1633"/>
        </w:tabs>
        <w:spacing w:line="360" w:lineRule="auto"/>
        <w:ind w:left="570"/>
        <w:jc w:val="both"/>
        <w:rPr>
          <w:rFonts w:ascii="Times New Roman" w:hAnsi="Times New Roman" w:cs="Times New Roman"/>
          <w:sz w:val="28"/>
          <w:szCs w:val="28"/>
        </w:rPr>
      </w:pPr>
      <w:r w:rsidRPr="00E47E84">
        <w:rPr>
          <w:rFonts w:ascii="Times New Roman" w:hAnsi="Times New Roman" w:cs="Times New Roman"/>
          <w:sz w:val="28"/>
          <w:szCs w:val="28"/>
        </w:rPr>
        <w:lastRenderedPageBreak/>
        <w:t xml:space="preserve">деятельности  и  иной  приносящей  доход  деятельности  с последующим расходованием  их   на  развитие  деятельности  сельского  поселения и </w:t>
      </w:r>
      <w:proofErr w:type="gramStart"/>
      <w:r w:rsidRPr="00E47E84">
        <w:rPr>
          <w:rFonts w:ascii="Times New Roman" w:hAnsi="Times New Roman" w:cs="Times New Roman"/>
          <w:sz w:val="28"/>
          <w:szCs w:val="28"/>
        </w:rPr>
        <w:t>на</w:t>
      </w:r>
      <w:proofErr w:type="gramEnd"/>
      <w:r w:rsidRPr="00E47E84">
        <w:rPr>
          <w:rFonts w:ascii="Times New Roman" w:hAnsi="Times New Roman" w:cs="Times New Roman"/>
          <w:sz w:val="28"/>
          <w:szCs w:val="28"/>
        </w:rPr>
        <w:t xml:space="preserve"> </w:t>
      </w:r>
      <w:proofErr w:type="gramStart"/>
      <w:r w:rsidRPr="00E47E84">
        <w:rPr>
          <w:rFonts w:ascii="Times New Roman" w:hAnsi="Times New Roman" w:cs="Times New Roman"/>
          <w:sz w:val="28"/>
          <w:szCs w:val="28"/>
        </w:rPr>
        <w:t>закуп</w:t>
      </w:r>
      <w:proofErr w:type="gramEnd"/>
      <w:r w:rsidRPr="00E47E84">
        <w:rPr>
          <w:rFonts w:ascii="Times New Roman" w:hAnsi="Times New Roman" w:cs="Times New Roman"/>
          <w:sz w:val="28"/>
          <w:szCs w:val="28"/>
        </w:rPr>
        <w:t xml:space="preserve"> продуктов питания для детей детского сада.</w:t>
      </w:r>
    </w:p>
    <w:p w:rsidR="00B81177" w:rsidRDefault="00B81177" w:rsidP="00B81177">
      <w:pPr>
        <w:tabs>
          <w:tab w:val="left" w:pos="1633"/>
        </w:tabs>
        <w:spacing w:line="360" w:lineRule="auto"/>
        <w:ind w:left="570"/>
        <w:jc w:val="both"/>
        <w:rPr>
          <w:rFonts w:ascii="Times New Roman" w:hAnsi="Times New Roman" w:cs="Times New Roman"/>
          <w:sz w:val="28"/>
          <w:szCs w:val="28"/>
        </w:rPr>
      </w:pPr>
      <w:r w:rsidRPr="00E47E84">
        <w:rPr>
          <w:rFonts w:ascii="Times New Roman" w:hAnsi="Times New Roman" w:cs="Times New Roman"/>
          <w:sz w:val="28"/>
          <w:szCs w:val="28"/>
        </w:rPr>
        <w:t xml:space="preserve">   </w:t>
      </w:r>
      <w:r>
        <w:rPr>
          <w:rFonts w:ascii="Times New Roman" w:hAnsi="Times New Roman" w:cs="Times New Roman"/>
          <w:sz w:val="28"/>
          <w:szCs w:val="28"/>
        </w:rPr>
        <w:t>3.5</w:t>
      </w:r>
      <w:r w:rsidRPr="00E47E84">
        <w:rPr>
          <w:rFonts w:ascii="Times New Roman" w:hAnsi="Times New Roman" w:cs="Times New Roman"/>
          <w:sz w:val="28"/>
          <w:szCs w:val="28"/>
        </w:rPr>
        <w:t xml:space="preserve">  </w:t>
      </w:r>
      <w:proofErr w:type="gramStart"/>
      <w:r w:rsidRPr="00E47E84">
        <w:rPr>
          <w:rFonts w:ascii="Times New Roman" w:hAnsi="Times New Roman" w:cs="Times New Roman"/>
          <w:sz w:val="28"/>
          <w:szCs w:val="28"/>
        </w:rPr>
        <w:t>Контроль за</w:t>
      </w:r>
      <w:proofErr w:type="gramEnd"/>
      <w:r w:rsidRPr="00E47E84">
        <w:rPr>
          <w:rFonts w:ascii="Times New Roman" w:hAnsi="Times New Roman" w:cs="Times New Roman"/>
          <w:sz w:val="28"/>
          <w:szCs w:val="28"/>
        </w:rPr>
        <w:t xml:space="preserve"> своевременным сбором  родительской платы  и поступлением её в   </w:t>
      </w:r>
      <w:r>
        <w:rPr>
          <w:rFonts w:ascii="Times New Roman" w:hAnsi="Times New Roman" w:cs="Times New Roman"/>
          <w:sz w:val="28"/>
          <w:szCs w:val="28"/>
        </w:rPr>
        <w:t>кассу  возложить на заведующую МДОУ «</w:t>
      </w:r>
      <w:proofErr w:type="spellStart"/>
      <w:r>
        <w:rPr>
          <w:rFonts w:ascii="Times New Roman" w:hAnsi="Times New Roman" w:cs="Times New Roman"/>
          <w:sz w:val="28"/>
          <w:szCs w:val="28"/>
        </w:rPr>
        <w:t>Боровской</w:t>
      </w:r>
      <w:proofErr w:type="spellEnd"/>
      <w:r>
        <w:rPr>
          <w:rFonts w:ascii="Times New Roman" w:hAnsi="Times New Roman" w:cs="Times New Roman"/>
          <w:sz w:val="28"/>
          <w:szCs w:val="28"/>
        </w:rPr>
        <w:t xml:space="preserve"> детский сад» - </w:t>
      </w:r>
      <w:proofErr w:type="spellStart"/>
      <w:r>
        <w:rPr>
          <w:rFonts w:ascii="Times New Roman" w:hAnsi="Times New Roman" w:cs="Times New Roman"/>
          <w:sz w:val="28"/>
          <w:szCs w:val="28"/>
        </w:rPr>
        <w:t>Беленко</w:t>
      </w:r>
      <w:proofErr w:type="spellEnd"/>
      <w:r>
        <w:rPr>
          <w:rFonts w:ascii="Times New Roman" w:hAnsi="Times New Roman" w:cs="Times New Roman"/>
          <w:sz w:val="28"/>
          <w:szCs w:val="28"/>
        </w:rPr>
        <w:t xml:space="preserve"> Наталью Анатольевну.</w:t>
      </w:r>
    </w:p>
    <w:p w:rsidR="00B81177" w:rsidRPr="00E47E84" w:rsidRDefault="00B81177" w:rsidP="00B81177">
      <w:pPr>
        <w:rPr>
          <w:rFonts w:ascii="Times New Roman" w:hAnsi="Times New Roman" w:cs="Times New Roman"/>
          <w:sz w:val="28"/>
          <w:szCs w:val="28"/>
        </w:rPr>
      </w:pPr>
    </w:p>
    <w:p w:rsidR="00B81177" w:rsidRPr="00E47E84" w:rsidRDefault="00B81177" w:rsidP="00B81177">
      <w:pPr>
        <w:tabs>
          <w:tab w:val="left" w:pos="1633"/>
        </w:tabs>
        <w:spacing w:line="360" w:lineRule="auto"/>
        <w:jc w:val="both"/>
        <w:rPr>
          <w:rFonts w:ascii="Times New Roman" w:hAnsi="Times New Roman" w:cs="Times New Roman"/>
          <w:sz w:val="28"/>
          <w:szCs w:val="28"/>
        </w:rPr>
      </w:pPr>
      <w:r w:rsidRPr="00E47E84">
        <w:rPr>
          <w:rFonts w:ascii="Times New Roman" w:hAnsi="Times New Roman" w:cs="Times New Roman"/>
          <w:sz w:val="28"/>
          <w:szCs w:val="28"/>
        </w:rPr>
        <w:t xml:space="preserve"> </w:t>
      </w:r>
    </w:p>
    <w:p w:rsidR="00B81177" w:rsidRPr="00E47E84" w:rsidRDefault="00B81177" w:rsidP="00B81177">
      <w:pPr>
        <w:tabs>
          <w:tab w:val="left" w:pos="1633"/>
        </w:tabs>
        <w:spacing w:line="360" w:lineRule="auto"/>
        <w:jc w:val="both"/>
        <w:rPr>
          <w:rFonts w:ascii="Times New Roman" w:hAnsi="Times New Roman" w:cs="Times New Roman"/>
          <w:sz w:val="28"/>
          <w:szCs w:val="28"/>
        </w:rPr>
      </w:pPr>
    </w:p>
    <w:p w:rsidR="00B81177" w:rsidRPr="00E47E84" w:rsidRDefault="00B81177" w:rsidP="00B81177">
      <w:pPr>
        <w:tabs>
          <w:tab w:val="left" w:pos="1633"/>
        </w:tabs>
        <w:spacing w:line="360" w:lineRule="auto"/>
        <w:jc w:val="both"/>
        <w:rPr>
          <w:rFonts w:ascii="Times New Roman" w:hAnsi="Times New Roman" w:cs="Times New Roman"/>
          <w:sz w:val="28"/>
          <w:szCs w:val="28"/>
        </w:rPr>
      </w:pPr>
    </w:p>
    <w:p w:rsidR="00B81177" w:rsidRPr="00E47E84" w:rsidRDefault="00B81177" w:rsidP="00B81177">
      <w:pPr>
        <w:tabs>
          <w:tab w:val="left" w:pos="1633"/>
        </w:tabs>
        <w:spacing w:line="360" w:lineRule="auto"/>
        <w:jc w:val="both"/>
        <w:rPr>
          <w:rFonts w:ascii="Times New Roman" w:hAnsi="Times New Roman" w:cs="Times New Roman"/>
          <w:sz w:val="28"/>
          <w:szCs w:val="28"/>
        </w:rPr>
      </w:pPr>
    </w:p>
    <w:p w:rsidR="00B81177" w:rsidRPr="00E47E84" w:rsidRDefault="00B81177" w:rsidP="00B81177">
      <w:pPr>
        <w:tabs>
          <w:tab w:val="left" w:pos="1633"/>
        </w:tabs>
        <w:spacing w:line="360" w:lineRule="auto"/>
        <w:jc w:val="both"/>
        <w:rPr>
          <w:rFonts w:ascii="Times New Roman" w:hAnsi="Times New Roman" w:cs="Times New Roman"/>
          <w:sz w:val="28"/>
          <w:szCs w:val="28"/>
        </w:rPr>
      </w:pPr>
    </w:p>
    <w:p w:rsidR="00B81177" w:rsidRPr="00E47E84" w:rsidRDefault="00B81177" w:rsidP="00B81177">
      <w:pPr>
        <w:tabs>
          <w:tab w:val="left" w:pos="1633"/>
        </w:tabs>
        <w:spacing w:line="360" w:lineRule="auto"/>
        <w:jc w:val="both"/>
        <w:rPr>
          <w:rFonts w:ascii="Times New Roman" w:hAnsi="Times New Roman" w:cs="Times New Roman"/>
          <w:sz w:val="28"/>
          <w:szCs w:val="28"/>
        </w:rPr>
      </w:pPr>
    </w:p>
    <w:p w:rsidR="00B81177" w:rsidRPr="00E47E84" w:rsidRDefault="00B81177" w:rsidP="00B81177">
      <w:pPr>
        <w:tabs>
          <w:tab w:val="left" w:pos="1633"/>
        </w:tabs>
        <w:spacing w:line="360" w:lineRule="auto"/>
        <w:jc w:val="both"/>
        <w:rPr>
          <w:rFonts w:ascii="Times New Roman" w:hAnsi="Times New Roman" w:cs="Times New Roman"/>
          <w:sz w:val="28"/>
          <w:szCs w:val="28"/>
        </w:rPr>
      </w:pPr>
    </w:p>
    <w:p w:rsidR="00B81177" w:rsidRPr="00E47E84" w:rsidRDefault="00B81177" w:rsidP="00B81177">
      <w:pPr>
        <w:tabs>
          <w:tab w:val="left" w:pos="1633"/>
        </w:tabs>
        <w:spacing w:line="360" w:lineRule="auto"/>
        <w:jc w:val="both"/>
        <w:rPr>
          <w:rFonts w:ascii="Times New Roman" w:hAnsi="Times New Roman" w:cs="Times New Roman"/>
          <w:sz w:val="28"/>
          <w:szCs w:val="28"/>
        </w:rPr>
      </w:pPr>
    </w:p>
    <w:p w:rsidR="00B81177" w:rsidRPr="00E47E84" w:rsidRDefault="00B81177" w:rsidP="00B81177">
      <w:pPr>
        <w:tabs>
          <w:tab w:val="left" w:pos="1633"/>
        </w:tabs>
        <w:spacing w:line="360" w:lineRule="auto"/>
        <w:jc w:val="both"/>
        <w:rPr>
          <w:rFonts w:ascii="Times New Roman" w:hAnsi="Times New Roman" w:cs="Times New Roman"/>
          <w:i/>
          <w:iCs/>
          <w:sz w:val="28"/>
          <w:szCs w:val="28"/>
        </w:rPr>
      </w:pPr>
    </w:p>
    <w:p w:rsidR="00B81177" w:rsidRPr="00E47E84" w:rsidRDefault="00B81177" w:rsidP="00B81177">
      <w:pPr>
        <w:jc w:val="both"/>
        <w:rPr>
          <w:rFonts w:ascii="Times New Roman" w:hAnsi="Times New Roman" w:cs="Times New Roman"/>
          <w:sz w:val="28"/>
          <w:szCs w:val="28"/>
        </w:rPr>
      </w:pPr>
      <w:r w:rsidRPr="00E47E84">
        <w:rPr>
          <w:rFonts w:ascii="Times New Roman" w:hAnsi="Times New Roman" w:cs="Times New Roman"/>
          <w:sz w:val="28"/>
          <w:szCs w:val="28"/>
        </w:rPr>
        <w:t>Руководитель учреждения</w:t>
      </w:r>
    </w:p>
    <w:p w:rsidR="00B81177" w:rsidRPr="00E47E84" w:rsidRDefault="00A33E0A" w:rsidP="00B81177">
      <w:pPr>
        <w:pStyle w:val="ae"/>
        <w:numPr>
          <w:ilvl w:val="0"/>
          <w:numId w:val="38"/>
        </w:numPr>
        <w:jc w:val="both"/>
        <w:rPr>
          <w:i/>
          <w:sz w:val="28"/>
          <w:szCs w:val="28"/>
        </w:rPr>
      </w:pPr>
      <w:r w:rsidRPr="00A33E0A">
        <w:rPr>
          <w:noProof/>
          <w:sz w:val="28"/>
          <w:szCs w:val="28"/>
        </w:rPr>
        <w:pict>
          <v:line id="Прямая соединительная линия 21" o:spid="_x0000_s1047" style="position:absolute;left:0;text-align:left;z-index:251667456;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LUAIAAFoEAAAOAAAAZHJzL2Uyb0RvYy54bWysVM2O0zAQviPxDpbv3SSlu3SjTVeoabks&#10;sNIuD+DaTmPh2JbtbVohJOCM1EfgFTiAtNICz5C+EWP3BxYuCJGDM/bMfPnmm3HOzpeNRAtundCq&#10;wNlRihFXVDOh5gV+eT3tDTFynihGpFa8wCvu8Pno4YOz1uS8r2stGbcIQJTLW1Pg2nuTJ4mjNW+I&#10;O9KGK3BW2jbEw9bOE2ZJC+iNTPppepK02jJjNeXOwWm5deJRxK8qTv2LqnLcI1lg4ObjauM6C2sy&#10;OiP53BJTC7qjQf6BRUOEgo8eoEriCbqx4g+oRlCrna78EdVNoqtKUB5rgGqy9LdqrmpieKwFxHHm&#10;IJP7f7D0+eLSIsEK3M8wUqSBHnUfN2836+5r92mzRpt33ffuS/e5u+2+dbeb92DfbT6AHZzd3e54&#10;jSAdtGyNywFyrC5tUIMu1ZW50PSVQ0qPa6LmPNZ0vTLwnZiR3EsJG2eA0ax9phnEkBuvo7DLyjYB&#10;EiRDy9i/1aF/fOkRhcNs2B8OU2gz3fsSku8TjXX+KdcNCkaBpVBBWpKTxYXzQB1C9yHhWOmpkDKO&#10;h1SoLfDpcf84JjgtBQvOEObsfDaWFi1IGLD4BB0A7F6Y1TeKRbCaEzbZ2Z4IubUhXqqAB6UAnZ21&#10;naDXp+npZDgZDnqD/smkN0jLsvdkOh70TqbZ4+PyUTkel9mbQC0b5LVgjKvAbj/N2eDvpmV3r7Zz&#10;eJjngwzJffRYIpDdvyPp2MvQvu0gzDRbXdqgRmgrDHAM3l22cEN+3ceon7+E0Q8AAAD//wMAUEsD&#10;BBQABgAIAAAAIQDzew2G2gAAAAcBAAAPAAAAZHJzL2Rvd25yZXYueG1sTI/BTsMwEETvSPyDtUhc&#10;Kmo3RRWEOBUCcuNCAXHdxksSEa/T2G0DX8/CBY5Ps5p5W6wn36sDjbELbGExN6CI6+A6biy8PFcX&#10;V6BiQnbYByYLnxRhXZ6eFJi7cOQnOmxSo6SEY44W2pSGXOtYt+QxzsNALNl7GD0mwbHRbsSjlPte&#10;Z8astMeOZaHFge5aqj82e28hVq+0q75m9cy8LZtA2e7+8QGtPT+bbm9AJZrS3zH86Is6lOK0DXt2&#10;UfUWVotMfkkWLpegJL82Rnj7y7os9H//8hsAAP//AwBQSwECLQAUAAYACAAAACEAtoM4kv4AAADh&#10;AQAAEwAAAAAAAAAAAAAAAAAAAAAAW0NvbnRlbnRfVHlwZXNdLnhtbFBLAQItABQABgAIAAAAIQA4&#10;/SH/1gAAAJQBAAALAAAAAAAAAAAAAAAAAC8BAABfcmVscy8ucmVsc1BLAQItABQABgAIAAAAIQB/&#10;Q2XLUAIAAFoEAAAOAAAAAAAAAAAAAAAAAC4CAABkcnMvZTJvRG9jLnhtbFBLAQItABQABgAIAAAA&#10;IQDzew2G2gAAAAcBAAAPAAAAAAAAAAAAAAAAAKoEAABkcnMvZG93bnJldi54bWxQSwUGAAAAAAQA&#10;BADzAAAAsQUAAAAA&#10;"/>
        </w:pict>
      </w:r>
      <w:r w:rsidRPr="00A33E0A">
        <w:rPr>
          <w:noProof/>
          <w:sz w:val="28"/>
          <w:szCs w:val="28"/>
        </w:rPr>
        <w:pict>
          <v:line id="Прямая соединительная линия 22" o:spid="_x0000_s1046" style="position:absolute;left:0;text-align:left;z-index:251666432;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2qTwIAAFoEAAAOAAAAZHJzL2Uyb0RvYy54bWysVM1uEzEQviPxDpbv6f406c+qmwplEy4F&#10;KrU8gOP1Zi28tmU72UQICTgj9RF4BQ4gVSrwDJs3Yuz8KIULQuTgjD0zn7+Z+bwXl8tGoAUzliuZ&#10;4+QoxohJqkouZzl+fTvpnWFkHZElEUqyHK+YxZfDp08uWp2xVNVKlMwgAJE2a3WOa+d0FkWW1qwh&#10;9khpJsFZKdMQB1szi0pDWkBvRJTG8UnUKlNqoyizFk6LjRMPA35VMepeVZVlDokcAzcXVhPWqV+j&#10;4QXJZobomtMtDfIPLBrCJVy6hyqII2hu+B9QDadGWVW5I6qaSFUVpyzUANUk8W/V3NREs1ALNMfq&#10;fZvs/4OlLxfXBvEyx2mKkSQNzKj7vH6/vuu+d1/Wd2j9ofvZfeu+dvfdj+5+/RHsh/UnsL2ze9ge&#10;3yFIh1622mYAOZLXxneDLuWNvlL0jUVSjWoiZyzUdLvScE/iM6JHKX5jNTCati9UCTFk7lRo7LIy&#10;jYeElqFlmN9qPz+2dIjCYZIOTo9jGDPd+SKS7RK1se45Uw3yRo4Fl761JCOLK+s8EZLtQvyxVBMu&#10;RJCHkKjN8fkgHYQEqwQvvdOHWTObjoRBC+IFFn6hKvAchhk1l2UAqxkpx1vbES42NlwupMeDUoDO&#10;1too6O15fD4+G5/1e/30ZNzrx0XRezYZ9Xsnk+R0UBwXo1GRvPPUkn5W87Jk0rPbqTnp/51atu9q&#10;o8O9nvdtiB6jh34B2d1/IB1m6ce3EcJUlatrs5sxCDgEbx+bfyGHe7APPwnDXwAAAP//AwBQSwME&#10;FAAGAAgAAAAhAKFyvbvaAAAABwEAAA8AAABkcnMvZG93bnJldi54bWxMj0FPg0AQhe8m/ofNmHhp&#10;7CKgMcjSGJWbF6vG65QdgcjOUnbbor/esRc9fnmT974pV7Mb1J6m0Hs2cLlMQBE33vbcGnh9qS9u&#10;QIWIbHHwTAa+KMCqOj0psbD+wM+0X8dWSQmHAg10MY6F1qHpyGFY+pFYsg8/OYyCU6vthAcpd4NO&#10;k+RaO+xZFjoc6b6j5nO9cwZC/Ubb+nvRLJL3rPWUbh+eHtGY87P57hZUpDn+HcOvvqhDJU4bv2Mb&#10;1GAgy1P5JRrIM1CSX+WJ8ObIuir1f//qBwAA//8DAFBLAQItABQABgAIAAAAIQC2gziS/gAAAOEB&#10;AAATAAAAAAAAAAAAAAAAAAAAAABbQ29udGVudF9UeXBlc10ueG1sUEsBAi0AFAAGAAgAAAAhADj9&#10;If/WAAAAlAEAAAsAAAAAAAAAAAAAAAAALwEAAF9yZWxzLy5yZWxzUEsBAi0AFAAGAAgAAAAhAEB1&#10;japPAgAAWgQAAA4AAAAAAAAAAAAAAAAALgIAAGRycy9lMm9Eb2MueG1sUEsBAi0AFAAGAAgAAAAh&#10;AKFyvbvaAAAABwEAAA8AAAAAAAAAAAAAAAAAqQQAAGRycy9kb3ducmV2LnhtbFBLBQYAAAAABAAE&#10;APMAAACwBQAAAAA=&#10;"/>
        </w:pict>
      </w:r>
      <w:r w:rsidR="00B81177" w:rsidRPr="00E47E84">
        <w:rPr>
          <w:sz w:val="28"/>
          <w:szCs w:val="28"/>
        </w:rPr>
        <w:t xml:space="preserve"> </w:t>
      </w:r>
      <w:r w:rsidR="00B81177" w:rsidRPr="00E47E84">
        <w:rPr>
          <w:sz w:val="28"/>
          <w:szCs w:val="28"/>
        </w:rPr>
        <w:tab/>
      </w:r>
      <w:r w:rsidR="00B81177" w:rsidRPr="00E47E84">
        <w:rPr>
          <w:sz w:val="28"/>
          <w:szCs w:val="28"/>
        </w:rPr>
        <w:tab/>
      </w:r>
      <w:r w:rsidR="00B81177" w:rsidRPr="00E47E84">
        <w:rPr>
          <w:sz w:val="28"/>
          <w:szCs w:val="28"/>
        </w:rPr>
        <w:tab/>
      </w:r>
      <w:r w:rsidR="00B81177" w:rsidRPr="00E47E84">
        <w:rPr>
          <w:sz w:val="28"/>
          <w:szCs w:val="28"/>
        </w:rPr>
        <w:tab/>
      </w:r>
      <w:r w:rsidR="00B81177" w:rsidRPr="00E47E84">
        <w:rPr>
          <w:sz w:val="28"/>
          <w:szCs w:val="28"/>
        </w:rPr>
        <w:tab/>
      </w:r>
      <w:r w:rsidR="00B81177" w:rsidRPr="00E47E84">
        <w:rPr>
          <w:sz w:val="28"/>
          <w:szCs w:val="28"/>
        </w:rPr>
        <w:tab/>
        <w:t xml:space="preserve">     </w:t>
      </w:r>
      <w:r w:rsidR="00B81177" w:rsidRPr="00E47E84">
        <w:rPr>
          <w:i/>
          <w:sz w:val="28"/>
          <w:szCs w:val="28"/>
        </w:rPr>
        <w:t>(подпись)</w:t>
      </w:r>
      <w:r w:rsidR="00B81177" w:rsidRPr="00E47E84">
        <w:rPr>
          <w:i/>
          <w:sz w:val="28"/>
          <w:szCs w:val="28"/>
        </w:rPr>
        <w:tab/>
      </w:r>
      <w:r w:rsidR="00B81177" w:rsidRPr="00E47E84">
        <w:rPr>
          <w:i/>
          <w:sz w:val="28"/>
          <w:szCs w:val="28"/>
        </w:rPr>
        <w:tab/>
        <w:t>(расшифровка подписи)</w:t>
      </w:r>
    </w:p>
    <w:p w:rsidR="00B81177" w:rsidRPr="00333F45" w:rsidRDefault="00B81177" w:rsidP="00B81177">
      <w:pPr>
        <w:numPr>
          <w:ilvl w:val="1"/>
          <w:numId w:val="20"/>
        </w:numPr>
        <w:spacing w:line="360" w:lineRule="auto"/>
        <w:jc w:val="both"/>
        <w:rPr>
          <w:sz w:val="28"/>
        </w:rPr>
      </w:pPr>
      <w:r w:rsidRPr="00E47E84">
        <w:rPr>
          <w:rFonts w:ascii="Times New Roman" w:hAnsi="Times New Roman" w:cs="Times New Roman"/>
          <w:sz w:val="28"/>
          <w:szCs w:val="28"/>
        </w:rPr>
        <w:br w:type="page"/>
      </w:r>
    </w:p>
    <w:p w:rsidR="00B81177" w:rsidRPr="00E47E84" w:rsidRDefault="00B81177" w:rsidP="00B81177">
      <w:pPr>
        <w:pStyle w:val="1"/>
        <w:numPr>
          <w:ilvl w:val="0"/>
          <w:numId w:val="38"/>
        </w:numPr>
        <w:suppressAutoHyphens/>
        <w:jc w:val="right"/>
        <w:rPr>
          <w:szCs w:val="28"/>
        </w:rPr>
      </w:pPr>
      <w:r w:rsidRPr="00E47E84">
        <w:rPr>
          <w:szCs w:val="28"/>
        </w:rPr>
        <w:lastRenderedPageBreak/>
        <w:t>Приложение № 1</w:t>
      </w:r>
      <w:r>
        <w:rPr>
          <w:szCs w:val="28"/>
        </w:rPr>
        <w:t>3</w:t>
      </w:r>
      <w:r w:rsidRPr="00E47E84">
        <w:rPr>
          <w:szCs w:val="28"/>
        </w:rPr>
        <w:t xml:space="preserve"> </w:t>
      </w:r>
    </w:p>
    <w:p w:rsidR="00B81177" w:rsidRPr="00E47E84" w:rsidRDefault="00B81177" w:rsidP="00B81177">
      <w:pPr>
        <w:numPr>
          <w:ilvl w:val="0"/>
          <w:numId w:val="38"/>
        </w:numPr>
        <w:suppressAutoHyphens/>
        <w:jc w:val="right"/>
        <w:rPr>
          <w:rFonts w:ascii="Times New Roman" w:hAnsi="Times New Roman" w:cs="Times New Roman"/>
          <w:sz w:val="28"/>
          <w:szCs w:val="28"/>
        </w:rPr>
      </w:pPr>
      <w:r w:rsidRPr="00E47E84">
        <w:rPr>
          <w:rFonts w:ascii="Times New Roman" w:hAnsi="Times New Roman" w:cs="Times New Roman"/>
          <w:sz w:val="28"/>
          <w:szCs w:val="28"/>
        </w:rPr>
        <w:t>к постановлению главы Борового сельского поселения</w:t>
      </w:r>
    </w:p>
    <w:p w:rsidR="00B81177" w:rsidRPr="00E47E84" w:rsidRDefault="00B81177" w:rsidP="00B81177">
      <w:pPr>
        <w:numPr>
          <w:ilvl w:val="0"/>
          <w:numId w:val="38"/>
        </w:numPr>
        <w:suppressAutoHyphens/>
        <w:jc w:val="right"/>
        <w:rPr>
          <w:rFonts w:ascii="Times New Roman" w:hAnsi="Times New Roman" w:cs="Times New Roman"/>
          <w:sz w:val="28"/>
          <w:szCs w:val="28"/>
        </w:rPr>
      </w:pPr>
      <w:r w:rsidRPr="00E47E84">
        <w:rPr>
          <w:rFonts w:ascii="Times New Roman" w:hAnsi="Times New Roman" w:cs="Times New Roman"/>
          <w:sz w:val="28"/>
          <w:szCs w:val="28"/>
        </w:rPr>
        <w:t xml:space="preserve"> «Об учетной политике на 20 </w:t>
      </w:r>
      <w:r w:rsidRPr="00E47E84">
        <w:rPr>
          <w:rFonts w:ascii="Times New Roman" w:hAnsi="Times New Roman" w:cs="Times New Roman"/>
          <w:sz w:val="28"/>
          <w:szCs w:val="28"/>
          <w:u w:val="single"/>
        </w:rPr>
        <w:t>1</w:t>
      </w:r>
      <w:r>
        <w:rPr>
          <w:rFonts w:ascii="Times New Roman" w:hAnsi="Times New Roman" w:cs="Times New Roman"/>
          <w:sz w:val="28"/>
          <w:szCs w:val="28"/>
          <w:u w:val="single"/>
        </w:rPr>
        <w:t>6</w:t>
      </w:r>
      <w:r w:rsidRPr="00E47E84">
        <w:rPr>
          <w:rFonts w:ascii="Times New Roman" w:hAnsi="Times New Roman" w:cs="Times New Roman"/>
          <w:sz w:val="28"/>
          <w:szCs w:val="28"/>
        </w:rPr>
        <w:t xml:space="preserve"> год»</w:t>
      </w:r>
    </w:p>
    <w:p w:rsidR="00B81177" w:rsidRPr="00E47E84" w:rsidRDefault="00B81177" w:rsidP="00B81177">
      <w:pPr>
        <w:numPr>
          <w:ilvl w:val="0"/>
          <w:numId w:val="38"/>
        </w:numPr>
        <w:suppressAutoHyphens/>
        <w:spacing w:after="60"/>
        <w:jc w:val="right"/>
        <w:rPr>
          <w:rFonts w:ascii="Times New Roman" w:hAnsi="Times New Roman" w:cs="Times New Roman"/>
          <w:sz w:val="28"/>
          <w:szCs w:val="28"/>
        </w:rPr>
      </w:pPr>
      <w:r w:rsidRPr="00E47E84">
        <w:rPr>
          <w:rFonts w:ascii="Times New Roman" w:hAnsi="Times New Roman" w:cs="Times New Roman"/>
          <w:sz w:val="28"/>
          <w:szCs w:val="28"/>
        </w:rPr>
        <w:t>от «</w:t>
      </w:r>
      <w:r>
        <w:rPr>
          <w:rFonts w:ascii="Times New Roman" w:hAnsi="Times New Roman" w:cs="Times New Roman"/>
          <w:sz w:val="28"/>
          <w:szCs w:val="28"/>
          <w:u w:val="single"/>
        </w:rPr>
        <w:t>21</w:t>
      </w:r>
      <w:r w:rsidRPr="00E47E84">
        <w:rPr>
          <w:rFonts w:ascii="Times New Roman" w:hAnsi="Times New Roman" w:cs="Times New Roman"/>
          <w:sz w:val="28"/>
          <w:szCs w:val="28"/>
        </w:rPr>
        <w:t xml:space="preserve">» </w:t>
      </w:r>
      <w:r>
        <w:rPr>
          <w:rFonts w:ascii="Times New Roman" w:hAnsi="Times New Roman" w:cs="Times New Roman"/>
          <w:sz w:val="28"/>
          <w:szCs w:val="28"/>
          <w:u w:val="single"/>
        </w:rPr>
        <w:t>01</w:t>
      </w:r>
      <w:r w:rsidRPr="00E47E84">
        <w:rPr>
          <w:rFonts w:ascii="Times New Roman" w:hAnsi="Times New Roman" w:cs="Times New Roman"/>
          <w:sz w:val="28"/>
          <w:szCs w:val="28"/>
        </w:rPr>
        <w:t xml:space="preserve"> 20 </w:t>
      </w:r>
      <w:r w:rsidRPr="00E47E84">
        <w:rPr>
          <w:rFonts w:ascii="Times New Roman" w:hAnsi="Times New Roman" w:cs="Times New Roman"/>
          <w:sz w:val="28"/>
          <w:szCs w:val="28"/>
          <w:u w:val="single"/>
        </w:rPr>
        <w:t>1</w:t>
      </w:r>
      <w:r>
        <w:rPr>
          <w:rFonts w:ascii="Times New Roman" w:hAnsi="Times New Roman" w:cs="Times New Roman"/>
          <w:sz w:val="28"/>
          <w:szCs w:val="28"/>
          <w:u w:val="single"/>
        </w:rPr>
        <w:t>6</w:t>
      </w:r>
      <w:r w:rsidRPr="00E47E84">
        <w:rPr>
          <w:rFonts w:ascii="Times New Roman" w:hAnsi="Times New Roman" w:cs="Times New Roman"/>
          <w:sz w:val="28"/>
          <w:szCs w:val="28"/>
        </w:rPr>
        <w:t xml:space="preserve"> г. № </w:t>
      </w:r>
      <w:r>
        <w:rPr>
          <w:rFonts w:ascii="Times New Roman" w:hAnsi="Times New Roman" w:cs="Times New Roman"/>
          <w:sz w:val="28"/>
          <w:szCs w:val="28"/>
          <w:u w:val="single"/>
        </w:rPr>
        <w:t>2</w:t>
      </w:r>
      <w:bookmarkStart w:id="30" w:name="_GoBack"/>
      <w:bookmarkEnd w:id="30"/>
    </w:p>
    <w:p w:rsidR="00B81177" w:rsidRPr="00E47E84" w:rsidRDefault="00B81177" w:rsidP="00B81177">
      <w:pPr>
        <w:pStyle w:val="a5"/>
        <w:jc w:val="center"/>
        <w:rPr>
          <w:rFonts w:ascii="Times New Roman" w:hAnsi="Times New Roman" w:cs="Times New Roman"/>
          <w:sz w:val="28"/>
          <w:szCs w:val="28"/>
        </w:rPr>
      </w:pPr>
    </w:p>
    <w:p w:rsidR="00B81177" w:rsidRPr="00333F45" w:rsidRDefault="00B81177" w:rsidP="00B81177">
      <w:pPr>
        <w:spacing w:line="360" w:lineRule="auto"/>
        <w:jc w:val="both"/>
        <w:rPr>
          <w:sz w:val="28"/>
        </w:rPr>
      </w:pPr>
    </w:p>
    <w:p w:rsidR="00B81177" w:rsidRPr="00333F45" w:rsidRDefault="00B81177" w:rsidP="00B81177">
      <w:pPr>
        <w:spacing w:line="360" w:lineRule="auto"/>
        <w:jc w:val="both"/>
        <w:rPr>
          <w:sz w:val="28"/>
        </w:rPr>
      </w:pPr>
    </w:p>
    <w:p w:rsidR="00B81177" w:rsidRPr="00333F45" w:rsidRDefault="00B81177" w:rsidP="00B81177">
      <w:pPr>
        <w:spacing w:line="360" w:lineRule="auto"/>
        <w:jc w:val="both"/>
        <w:rPr>
          <w:sz w:val="28"/>
        </w:rPr>
      </w:pPr>
    </w:p>
    <w:p w:rsidR="00B81177" w:rsidRPr="00333F45" w:rsidRDefault="00B81177" w:rsidP="00B81177">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333F45">
        <w:rPr>
          <w:rFonts w:ascii="Times New Roman" w:hAnsi="Times New Roman" w:cs="Times New Roman"/>
          <w:sz w:val="28"/>
        </w:rPr>
        <w:t>Списание бензина на автомобиль ВАЗ 21</w:t>
      </w:r>
      <w:r>
        <w:rPr>
          <w:rFonts w:ascii="Times New Roman" w:hAnsi="Times New Roman" w:cs="Times New Roman"/>
          <w:sz w:val="28"/>
        </w:rPr>
        <w:t>07</w:t>
      </w:r>
      <w:r w:rsidRPr="00333F45">
        <w:rPr>
          <w:rFonts w:ascii="Times New Roman" w:hAnsi="Times New Roman" w:cs="Times New Roman"/>
          <w:sz w:val="28"/>
        </w:rPr>
        <w:t xml:space="preserve"> производить по норме </w:t>
      </w:r>
      <w:r>
        <w:rPr>
          <w:rFonts w:ascii="Times New Roman" w:hAnsi="Times New Roman" w:cs="Times New Roman"/>
          <w:sz w:val="28"/>
        </w:rPr>
        <w:t>8,5</w:t>
      </w:r>
      <w:r w:rsidRPr="00333F45">
        <w:rPr>
          <w:rFonts w:ascii="Times New Roman" w:hAnsi="Times New Roman" w:cs="Times New Roman"/>
          <w:sz w:val="28"/>
        </w:rPr>
        <w:t xml:space="preserve"> литров на </w:t>
      </w:r>
      <w:smartTag w:uri="urn:schemas-microsoft-com:office:smarttags" w:element="metricconverter">
        <w:smartTagPr>
          <w:attr w:name="ProductID" w:val="100 км"/>
        </w:smartTagPr>
        <w:r w:rsidRPr="00333F45">
          <w:rPr>
            <w:rFonts w:ascii="Times New Roman" w:hAnsi="Times New Roman" w:cs="Times New Roman"/>
            <w:sz w:val="28"/>
          </w:rPr>
          <w:t>100 км</w:t>
        </w:r>
      </w:smartTag>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робега  летний период (с 1 апреля по 30 сентября)</w:t>
      </w:r>
      <w:r w:rsidRPr="00333F45">
        <w:rPr>
          <w:rFonts w:ascii="Times New Roman" w:hAnsi="Times New Roman" w:cs="Times New Roman"/>
          <w:sz w:val="28"/>
        </w:rPr>
        <w:t xml:space="preserve"> с увеличением на 10% в зимний период</w:t>
      </w:r>
      <w:r>
        <w:rPr>
          <w:rFonts w:ascii="Times New Roman" w:hAnsi="Times New Roman" w:cs="Times New Roman"/>
          <w:sz w:val="28"/>
        </w:rPr>
        <w:t xml:space="preserve"> (с 1 октября по 30 марта)</w:t>
      </w:r>
      <w:r w:rsidRPr="00333F45">
        <w:rPr>
          <w:rFonts w:ascii="Times New Roman" w:hAnsi="Times New Roman" w:cs="Times New Roman"/>
          <w:sz w:val="28"/>
        </w:rPr>
        <w:t xml:space="preserve"> -   </w:t>
      </w:r>
      <w:r>
        <w:rPr>
          <w:rFonts w:ascii="Times New Roman" w:hAnsi="Times New Roman" w:cs="Times New Roman"/>
          <w:sz w:val="28"/>
        </w:rPr>
        <w:t>9,35</w:t>
      </w:r>
      <w:r w:rsidRPr="00333F45">
        <w:rPr>
          <w:rFonts w:ascii="Times New Roman" w:hAnsi="Times New Roman" w:cs="Times New Roman"/>
          <w:sz w:val="28"/>
        </w:rPr>
        <w:t xml:space="preserve"> литра.</w:t>
      </w:r>
    </w:p>
    <w:p w:rsidR="00B81177" w:rsidRDefault="00B81177" w:rsidP="00B81177">
      <w:pPr>
        <w:pStyle w:val="a5"/>
        <w:jc w:val="center"/>
        <w:rPr>
          <w:rFonts w:ascii="Times New Roman" w:hAnsi="Times New Roman" w:cs="Times New Roman"/>
          <w:sz w:val="28"/>
          <w:szCs w:val="28"/>
        </w:rPr>
      </w:pPr>
    </w:p>
    <w:p w:rsidR="00B81177" w:rsidRDefault="00B81177" w:rsidP="00B81177">
      <w:pPr>
        <w:pStyle w:val="a5"/>
        <w:jc w:val="center"/>
        <w:rPr>
          <w:rFonts w:ascii="Times New Roman" w:hAnsi="Times New Roman" w:cs="Times New Roman"/>
          <w:sz w:val="28"/>
          <w:szCs w:val="28"/>
        </w:rPr>
      </w:pPr>
    </w:p>
    <w:p w:rsidR="00B81177" w:rsidRDefault="00B81177" w:rsidP="00B81177">
      <w:pPr>
        <w:pStyle w:val="a5"/>
        <w:jc w:val="center"/>
        <w:rPr>
          <w:rFonts w:ascii="Times New Roman" w:hAnsi="Times New Roman" w:cs="Times New Roman"/>
          <w:sz w:val="28"/>
          <w:szCs w:val="28"/>
        </w:rPr>
      </w:pPr>
    </w:p>
    <w:p w:rsidR="00B81177" w:rsidRDefault="00B81177" w:rsidP="00B81177">
      <w:pPr>
        <w:pStyle w:val="a5"/>
        <w:jc w:val="center"/>
        <w:rPr>
          <w:rFonts w:ascii="Times New Roman" w:hAnsi="Times New Roman" w:cs="Times New Roman"/>
          <w:sz w:val="28"/>
          <w:szCs w:val="28"/>
        </w:rPr>
      </w:pPr>
    </w:p>
    <w:p w:rsidR="00B81177" w:rsidRDefault="00B81177" w:rsidP="00B81177">
      <w:pPr>
        <w:pStyle w:val="a5"/>
        <w:jc w:val="center"/>
        <w:rPr>
          <w:rFonts w:ascii="Times New Roman" w:hAnsi="Times New Roman" w:cs="Times New Roman"/>
          <w:sz w:val="28"/>
          <w:szCs w:val="28"/>
        </w:rPr>
      </w:pPr>
    </w:p>
    <w:p w:rsidR="00B81177" w:rsidRDefault="00B81177" w:rsidP="00B81177">
      <w:pPr>
        <w:pStyle w:val="a5"/>
        <w:jc w:val="center"/>
        <w:rPr>
          <w:rFonts w:ascii="Times New Roman" w:hAnsi="Times New Roman" w:cs="Times New Roman"/>
          <w:sz w:val="28"/>
          <w:szCs w:val="28"/>
        </w:rPr>
      </w:pPr>
    </w:p>
    <w:p w:rsidR="00B81177" w:rsidRDefault="00B81177" w:rsidP="00B81177">
      <w:pPr>
        <w:pStyle w:val="a5"/>
        <w:jc w:val="center"/>
        <w:rPr>
          <w:rFonts w:ascii="Times New Roman" w:hAnsi="Times New Roman" w:cs="Times New Roman"/>
          <w:sz w:val="28"/>
          <w:szCs w:val="28"/>
        </w:rPr>
      </w:pPr>
    </w:p>
    <w:p w:rsidR="00B81177" w:rsidRDefault="00B81177" w:rsidP="00B81177">
      <w:pPr>
        <w:pStyle w:val="a5"/>
        <w:jc w:val="center"/>
        <w:rPr>
          <w:rFonts w:ascii="Times New Roman" w:hAnsi="Times New Roman" w:cs="Times New Roman"/>
          <w:sz w:val="28"/>
          <w:szCs w:val="28"/>
        </w:rPr>
      </w:pPr>
    </w:p>
    <w:p w:rsidR="00B81177" w:rsidRDefault="00B81177" w:rsidP="00B81177">
      <w:pPr>
        <w:pStyle w:val="a5"/>
        <w:jc w:val="center"/>
        <w:rPr>
          <w:rFonts w:ascii="Times New Roman" w:hAnsi="Times New Roman" w:cs="Times New Roman"/>
          <w:sz w:val="28"/>
          <w:szCs w:val="28"/>
        </w:rPr>
      </w:pPr>
    </w:p>
    <w:p w:rsidR="00B81177" w:rsidRDefault="00B81177" w:rsidP="00B81177">
      <w:pPr>
        <w:pStyle w:val="a5"/>
        <w:jc w:val="center"/>
        <w:rPr>
          <w:rFonts w:ascii="Times New Roman" w:hAnsi="Times New Roman" w:cs="Times New Roman"/>
          <w:sz w:val="28"/>
          <w:szCs w:val="28"/>
        </w:rPr>
      </w:pPr>
    </w:p>
    <w:p w:rsidR="00B81177" w:rsidRDefault="00B81177" w:rsidP="00B81177">
      <w:pPr>
        <w:pStyle w:val="a5"/>
        <w:jc w:val="center"/>
        <w:rPr>
          <w:rFonts w:ascii="Times New Roman" w:hAnsi="Times New Roman" w:cs="Times New Roman"/>
          <w:sz w:val="28"/>
          <w:szCs w:val="28"/>
        </w:rPr>
      </w:pPr>
    </w:p>
    <w:p w:rsidR="00B81177" w:rsidRPr="00E47E84" w:rsidRDefault="00B81177" w:rsidP="00B81177">
      <w:pPr>
        <w:jc w:val="both"/>
        <w:rPr>
          <w:rFonts w:ascii="Times New Roman" w:hAnsi="Times New Roman" w:cs="Times New Roman"/>
          <w:sz w:val="28"/>
          <w:szCs w:val="28"/>
        </w:rPr>
      </w:pPr>
      <w:r w:rsidRPr="00E47E84">
        <w:rPr>
          <w:rFonts w:ascii="Times New Roman" w:hAnsi="Times New Roman" w:cs="Times New Roman"/>
          <w:sz w:val="28"/>
          <w:szCs w:val="28"/>
        </w:rPr>
        <w:t>Руководитель учреждения</w:t>
      </w:r>
    </w:p>
    <w:p w:rsidR="00646402" w:rsidRDefault="00A33E0A" w:rsidP="00B81177">
      <w:r w:rsidRPr="00A33E0A">
        <w:rPr>
          <w:rFonts w:asciiTheme="minorHAnsi" w:hAnsiTheme="minorHAnsi" w:cstheme="minorBidi"/>
          <w:noProof/>
          <w:sz w:val="28"/>
          <w:szCs w:val="28"/>
        </w:rPr>
        <w:pict>
          <v:line id="Прямая соединительная линия 23" o:spid="_x0000_s1049" style="position:absolute;z-index:251669504;visibility:visible" from="306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soTwIAAFoEAAAOAAAAZHJzL2Uyb0RvYy54bWysVM1uEzEQviPxDpbv6e6maUlX3VQom3Ap&#10;UKnlARzbm7Xw2pbtZhMhJOgZqY/AK3AAqVKBZ9i8EWPnRy1cECIHZ+yZ+fzNzOc9PVs2Ei24dUKr&#10;AmcHKUZcUc2Emhf4zdW0N8TIeaIYkVrxAq+4w2ejp09OW5Pzvq61ZNwiAFEub02Ba+9NniSO1rwh&#10;7kAbrsBZadsQD1s7T5glLaA3Mumn6XHSasuM1ZQ7B6flxolHEb+qOPWvq8pxj2SBgZuPq43rLKzJ&#10;6JTkc0tMLeiWBvkHFg0RCi7dQ5XEE3RtxR9QjaBWO135A6qbRFeVoDzWANVk6W/VXNbE8FgLNMeZ&#10;fZvc/4OlrxYXFglW4P4hRoo0MKPu8/rD+rb73n1Z36L1x+5n96372t11P7q79Q3Y9+tPYAdnd789&#10;vkWQDr1sjcsBcqwubOgGXapLc67pW4eUHtdEzXms6Wpl4J4sZCSPUsLGGWA0a19qBjHk2uvY2GVl&#10;mwAJLUPLOL/Vfn586RGFw2zYHw5TGDPd+RKS7xKNdf4F1w0KRoGlUKG1JCeLc+cDEZLvQsKx0lMh&#10;ZZSHVKgt8MlR/ygmOC0FC84Q5ux8NpYWLUgQWPzFqsDzMMzqa8UiWM0Jm2xtT4Tc2HC5VAEPSgE6&#10;W2ujoHcn6clkOBkOeoP+8aQ3SMuy93w6HvSOp9mzo/KwHI/L7H2glg3yWjDGVWC3U3M2+Du1bN/V&#10;Rod7Pe/bkDxGj/0Csrv/SDrOMoxvI4SZZqsLu5sxCDgGbx9beCEP92A//CSMfgEAAP//AwBQSwME&#10;FAAGAAgAAAAhAPN7DYbaAAAABwEAAA8AAABkcnMvZG93bnJldi54bWxMj8FOwzAQRO9I/IO1SFwq&#10;ajdFFYQ4FQJy40IBcd3GSxIRr9PYbQNfz8IFjk+zmnlbrCffqwONsQtsYTE3oIjr4DpuLLw8VxdX&#10;oGJCdtgHJgufFGFdnp4UmLtw5Cc6bFKjpIRjjhbalIZc61i35DHOw0As2XsYPSbBsdFuxKOU+15n&#10;xqy0x45locWB7lqqPzZ7byFWr7Srvmb1zLwtm0DZ7v7xAa09P5tub0AlmtLfMfzoizqU4rQNe3ZR&#10;9RZWi0x+SRYul6AkvzZGePvLuiz0f//yGwAA//8DAFBLAQItABQABgAIAAAAIQC2gziS/gAAAOEB&#10;AAATAAAAAAAAAAAAAAAAAAAAAABbQ29udGVudF9UeXBlc10ueG1sUEsBAi0AFAAGAAgAAAAhADj9&#10;If/WAAAAlAEAAAsAAAAAAAAAAAAAAAAALwEAAF9yZWxzLy5yZWxzUEsBAi0AFAAGAAgAAAAhAIjP&#10;myhPAgAAWgQAAA4AAAAAAAAAAAAAAAAALgIAAGRycy9lMm9Eb2MueG1sUEsBAi0AFAAGAAgAAAAh&#10;APN7DYbaAAAABwEAAA8AAAAAAAAAAAAAAAAAqQQAAGRycy9kb3ducmV2LnhtbFBLBQYAAAAABAAE&#10;APMAAACwBQAAAAA=&#10;"/>
        </w:pict>
      </w:r>
      <w:r w:rsidRPr="00A33E0A">
        <w:rPr>
          <w:rFonts w:asciiTheme="minorHAnsi" w:hAnsiTheme="minorHAnsi" w:cstheme="minorBidi"/>
          <w:noProof/>
          <w:sz w:val="28"/>
          <w:szCs w:val="28"/>
        </w:rPr>
        <w:pict>
          <v:line id="Прямая соединительная линия 24" o:spid="_x0000_s1048" style="position:absolute;z-index:251668480;visibility:visible" from="171pt,2.15pt" to="27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9VTwIAAFoEAAAOAAAAZHJzL2Uyb0RvYy54bWysVM2O0zAQviPxDpbv3STddH+iTVeoabks&#10;sNIuD+DGTmPh2JbtNq0QEnBG2kfgFTiAtNICz5C+EWP3R124IEQP7tgz8/mbmc+5uFw2Ai2YsVzJ&#10;HCdHMUZMlopyOcvx69tJ7wwj64ikRCjJcrxiFl8Onz65aHXG+qpWgjKDAETarNU5rp3TWRTZsmYN&#10;sUdKMwnOSpmGONiaWUQNaQG9EVE/jk+iVhmqjSqZtXBabJx4GPCripXuVVVZ5pDIMXBzYTVhnfo1&#10;Gl6QbGaIrnm5pUH+gUVDuIRL91AFcQTNDf8DquGlUVZV7qhUTaSqipcs1ADVJPFv1dzURLNQCzTH&#10;6n2b7P+DLV8urg3iNMf9FCNJGphR93n9fn3Xfe++rO/Q+kP3s/vWfe3uux/d/foj2A/rT2B7Z/ew&#10;Pb5DkA69bLXNAHIkr43vRrmUN/pKlW8skmpUEzljoabblYZ7Ep8RPUrxG6uB0bR9oSjEkLlTobHL&#10;yjQeElqGlmF+q/382NKhEg6T/uD0OIYxlztfRLJdojbWPWeqQd7IseDSt5ZkZHFlnSdCsl2IP5Zq&#10;woUI8hAStTk+H/QHIcEqwal3+jBrZtORMGhBvMDCL1QFnsMwo+aSBrCaETre2o5wsbHhciE9HpQC&#10;dLbWRkFvz+Pz8dn4LO2l/ZNxL42LovdsMkp7J5PkdFAcF6NRkbzz1JI0qzmlTHp2OzUn6d+pZfuu&#10;Njrc63nfhugxeugXkN39B9Jhln58GyFMFV1dm92MQcAhePvY/As53IN9+EkY/gIAAP//AwBQSwME&#10;FAAGAAgAAAAhAKFyvbvaAAAABwEAAA8AAABkcnMvZG93bnJldi54bWxMj0FPg0AQhe8m/ofNmHhp&#10;7CKgMcjSGJWbF6vG65QdgcjOUnbbor/esRc9fnmT974pV7Mb1J6m0Hs2cLlMQBE33vbcGnh9qS9u&#10;QIWIbHHwTAa+KMCqOj0psbD+wM+0X8dWSQmHAg10MY6F1qHpyGFY+pFYsg8/OYyCU6vthAcpd4NO&#10;k+RaO+xZFjoc6b6j5nO9cwZC/Ubb+nvRLJL3rPWUbh+eHtGY87P57hZUpDn+HcOvvqhDJU4bv2Mb&#10;1GAgy1P5JRrIM1CSX+WJ8ObIuir1f//qBwAA//8DAFBLAQItABQABgAIAAAAIQC2gziS/gAAAOEB&#10;AAATAAAAAAAAAAAAAAAAAAAAAABbQ29udGVudF9UeXBlc10ueG1sUEsBAi0AFAAGAAgAAAAhADj9&#10;If/WAAAAlAEAAAsAAAAAAAAAAAAAAAAALwEAAF9yZWxzLy5yZWxzUEsBAi0AFAAGAAgAAAAhABjm&#10;/1VPAgAAWgQAAA4AAAAAAAAAAAAAAAAALgIAAGRycy9lMm9Eb2MueG1sUEsBAi0AFAAGAAgAAAAh&#10;AKFyvbvaAAAABwEAAA8AAAAAAAAAAAAAAAAAqQQAAGRycy9kb3ducmV2LnhtbFBLBQYAAAAABAAE&#10;APMAAACwBQAAAAA=&#10;"/>
        </w:pict>
      </w:r>
      <w:r w:rsidR="00B81177" w:rsidRPr="00E47E84">
        <w:rPr>
          <w:sz w:val="28"/>
          <w:szCs w:val="28"/>
        </w:rPr>
        <w:t xml:space="preserve"> </w:t>
      </w:r>
      <w:r w:rsidR="00B81177" w:rsidRPr="00E47E84">
        <w:rPr>
          <w:sz w:val="28"/>
          <w:szCs w:val="28"/>
        </w:rPr>
        <w:tab/>
      </w:r>
      <w:r w:rsidR="00B81177" w:rsidRPr="00E47E84">
        <w:rPr>
          <w:sz w:val="28"/>
          <w:szCs w:val="28"/>
        </w:rPr>
        <w:tab/>
      </w:r>
      <w:r w:rsidR="00B81177" w:rsidRPr="00E47E84">
        <w:rPr>
          <w:sz w:val="28"/>
          <w:szCs w:val="28"/>
        </w:rPr>
        <w:tab/>
      </w:r>
      <w:r w:rsidR="00B81177" w:rsidRPr="00E47E84">
        <w:rPr>
          <w:sz w:val="28"/>
          <w:szCs w:val="28"/>
        </w:rPr>
        <w:tab/>
      </w:r>
      <w:r w:rsidR="00B81177" w:rsidRPr="00E47E84">
        <w:rPr>
          <w:sz w:val="28"/>
          <w:szCs w:val="28"/>
        </w:rPr>
        <w:tab/>
      </w:r>
      <w:r w:rsidR="00B81177" w:rsidRPr="00E47E84">
        <w:rPr>
          <w:sz w:val="28"/>
          <w:szCs w:val="28"/>
        </w:rPr>
        <w:tab/>
        <w:t xml:space="preserve">     </w:t>
      </w:r>
      <w:r w:rsidR="00B81177" w:rsidRPr="00E47E84">
        <w:rPr>
          <w:i/>
          <w:sz w:val="28"/>
          <w:szCs w:val="28"/>
        </w:rPr>
        <w:t>(подпись)</w:t>
      </w:r>
      <w:r w:rsidR="00B81177" w:rsidRPr="00E47E84">
        <w:rPr>
          <w:i/>
          <w:sz w:val="28"/>
          <w:szCs w:val="28"/>
        </w:rPr>
        <w:tab/>
      </w:r>
      <w:r w:rsidR="00B81177" w:rsidRPr="00E47E84">
        <w:rPr>
          <w:i/>
          <w:sz w:val="28"/>
          <w:szCs w:val="28"/>
        </w:rPr>
        <w:tab/>
        <w:t>(ра</w:t>
      </w:r>
      <w:r w:rsidR="00B81177">
        <w:rPr>
          <w:i/>
          <w:sz w:val="28"/>
          <w:szCs w:val="28"/>
        </w:rPr>
        <w:t>сшифровка)</w:t>
      </w:r>
    </w:p>
    <w:sectPr w:rsidR="00646402" w:rsidSect="00646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Symbol"/>
    <w:panose1 w:val="00000000000000000000"/>
    <w:charset w:val="02"/>
    <w:family w:val="swiss"/>
    <w:notTrueType/>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multilevel"/>
    <w:tmpl w:val="00000008"/>
    <w:name w:val="WWNum9"/>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2">
    <w:nsid w:val="00000009"/>
    <w:multiLevelType w:val="multilevel"/>
    <w:tmpl w:val="00000009"/>
    <w:name w:val="WWNum10"/>
    <w:lvl w:ilvl="0">
      <w:start w:val="1"/>
      <w:numFmt w:val="decimal"/>
      <w:lvlText w:val="%1."/>
      <w:lvlJc w:val="left"/>
      <w:pPr>
        <w:tabs>
          <w:tab w:val="num" w:pos="600"/>
        </w:tabs>
        <w:ind w:left="600" w:hanging="600"/>
      </w:pPr>
    </w:lvl>
    <w:lvl w:ilvl="1">
      <w:start w:val="1"/>
      <w:numFmt w:val="decimal"/>
      <w:lvlText w:val="%1.%2."/>
      <w:lvlJc w:val="left"/>
      <w:pPr>
        <w:tabs>
          <w:tab w:val="num" w:pos="1146"/>
        </w:tabs>
        <w:ind w:left="1146" w:hanging="720"/>
      </w:pPr>
      <w:rPr>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3">
    <w:nsid w:val="0000000A"/>
    <w:multiLevelType w:val="multilevel"/>
    <w:tmpl w:val="0000000A"/>
    <w:name w:val="WWNum11"/>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4">
    <w:nsid w:val="016D6307"/>
    <w:multiLevelType w:val="hybridMultilevel"/>
    <w:tmpl w:val="7C5449A6"/>
    <w:lvl w:ilvl="0" w:tplc="89A2B6E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2996205"/>
    <w:multiLevelType w:val="singleLevel"/>
    <w:tmpl w:val="4E44F4B8"/>
    <w:lvl w:ilvl="0">
      <w:start w:val="3"/>
      <w:numFmt w:val="decimal"/>
      <w:lvlText w:val="1.%1."/>
      <w:legacy w:legacy="1" w:legacySpace="0" w:legacyIndent="324"/>
      <w:lvlJc w:val="left"/>
      <w:rPr>
        <w:rFonts w:ascii="Times New Roman" w:hAnsi="Times New Roman" w:cs="Times New Roman" w:hint="default"/>
      </w:rPr>
    </w:lvl>
  </w:abstractNum>
  <w:abstractNum w:abstractNumId="6">
    <w:nsid w:val="03A16611"/>
    <w:multiLevelType w:val="multilevel"/>
    <w:tmpl w:val="C604FB1C"/>
    <w:lvl w:ilvl="0">
      <w:start w:val="1"/>
      <w:numFmt w:val="decimal"/>
      <w:lvlText w:val="%1.0"/>
      <w:lvlJc w:val="left"/>
      <w:pPr>
        <w:ind w:left="1155" w:hanging="435"/>
      </w:pPr>
      <w:rPr>
        <w:rFonts w:hint="default"/>
      </w:rPr>
    </w:lvl>
    <w:lvl w:ilvl="1">
      <w:start w:val="1"/>
      <w:numFmt w:val="decimalZero"/>
      <w:lvlText w:val="%1.%2"/>
      <w:lvlJc w:val="left"/>
      <w:pPr>
        <w:ind w:left="1863" w:hanging="43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7824" w:hanging="1440"/>
      </w:pPr>
      <w:rPr>
        <w:rFonts w:hint="default"/>
      </w:rPr>
    </w:lvl>
  </w:abstractNum>
  <w:abstractNum w:abstractNumId="7">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1F642BF"/>
    <w:multiLevelType w:val="singleLevel"/>
    <w:tmpl w:val="DBC254AC"/>
    <w:lvl w:ilvl="0">
      <w:start w:val="1"/>
      <w:numFmt w:val="decimal"/>
      <w:lvlText w:val="2.%1."/>
      <w:legacy w:legacy="1" w:legacySpace="0" w:legacyIndent="359"/>
      <w:lvlJc w:val="left"/>
      <w:rPr>
        <w:rFonts w:ascii="Times New Roman" w:hAnsi="Times New Roman" w:cs="Times New Roman" w:hint="default"/>
      </w:rPr>
    </w:lvl>
  </w:abstractNum>
  <w:abstractNum w:abstractNumId="9">
    <w:nsid w:val="1A9C7D4B"/>
    <w:multiLevelType w:val="hybridMultilevel"/>
    <w:tmpl w:val="ACA834D4"/>
    <w:lvl w:ilvl="0" w:tplc="C1183B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1">
    <w:nsid w:val="1DCA094C"/>
    <w:multiLevelType w:val="multilevel"/>
    <w:tmpl w:val="B5006B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2624DAD"/>
    <w:multiLevelType w:val="hybridMultilevel"/>
    <w:tmpl w:val="A2B8E496"/>
    <w:lvl w:ilvl="0" w:tplc="24E0204E">
      <w:start w:val="1"/>
      <w:numFmt w:val="bullet"/>
      <w:lvlText w:val=""/>
      <w:lvlJc w:val="left"/>
      <w:pPr>
        <w:tabs>
          <w:tab w:val="num" w:pos="720"/>
        </w:tabs>
        <w:ind w:left="720" w:hanging="360"/>
      </w:pPr>
      <w:rPr>
        <w:rFonts w:ascii="Symbol" w:hAnsi="Symbol" w:hint="default"/>
        <w:sz w:val="22"/>
        <w:szCs w:val="22"/>
      </w:rPr>
    </w:lvl>
    <w:lvl w:ilvl="1" w:tplc="0419000F">
      <w:start w:val="1"/>
      <w:numFmt w:val="decimal"/>
      <w:lvlText w:val="%2."/>
      <w:lvlJc w:val="left"/>
      <w:pPr>
        <w:tabs>
          <w:tab w:val="num" w:pos="1440"/>
        </w:tabs>
        <w:ind w:left="1440" w:hanging="360"/>
      </w:pPr>
      <w:rPr>
        <w:rFont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CB76AA"/>
    <w:multiLevelType w:val="multilevel"/>
    <w:tmpl w:val="65026D6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34F3C6A"/>
    <w:multiLevelType w:val="hybridMultilevel"/>
    <w:tmpl w:val="7D06E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497F45"/>
    <w:multiLevelType w:val="multilevel"/>
    <w:tmpl w:val="9490FE46"/>
    <w:lvl w:ilvl="0">
      <w:start w:val="1"/>
      <w:numFmt w:val="decimal"/>
      <w:lvlText w:val="%1."/>
      <w:lvlJc w:val="left"/>
      <w:pPr>
        <w:ind w:left="720" w:hanging="360"/>
      </w:pPr>
      <w:rPr>
        <w:rFonts w:hint="default"/>
      </w:rPr>
    </w:lvl>
    <w:lvl w:ilvl="1">
      <w:numFmt w:val="decimalZero"/>
      <w:isLgl/>
      <w:lvlText w:val="%1.%2"/>
      <w:lvlJc w:val="left"/>
      <w:pPr>
        <w:ind w:left="1155" w:hanging="435"/>
      </w:pPr>
      <w:rPr>
        <w:rFonts w:hint="default"/>
      </w:rPr>
    </w:lvl>
    <w:lvl w:ilvl="2">
      <w:start w:val="1"/>
      <w:numFmt w:val="decimal"/>
      <w:pStyle w:val="3"/>
      <w:isLgl/>
      <w:lvlText w:val="%1.%2.%3"/>
      <w:lvlJc w:val="left"/>
      <w:pPr>
        <w:ind w:left="1800" w:hanging="720"/>
      </w:pPr>
      <w:rPr>
        <w:rFonts w:hint="default"/>
      </w:rPr>
    </w:lvl>
    <w:lvl w:ilvl="3">
      <w:start w:val="1"/>
      <w:numFmt w:val="decimal"/>
      <w:pStyle w:val="4"/>
      <w:isLgl/>
      <w:lvlText w:val="%1.%2.%3.%4"/>
      <w:lvlJc w:val="left"/>
      <w:pPr>
        <w:ind w:left="2160" w:hanging="720"/>
      </w:pPr>
      <w:rPr>
        <w:rFonts w:hint="default"/>
      </w:rPr>
    </w:lvl>
    <w:lvl w:ilvl="4">
      <w:start w:val="1"/>
      <w:numFmt w:val="decimal"/>
      <w:pStyle w:val="5"/>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2D9F6B1E"/>
    <w:multiLevelType w:val="hybridMultilevel"/>
    <w:tmpl w:val="754203DE"/>
    <w:lvl w:ilvl="0" w:tplc="064860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1AC4F26"/>
    <w:multiLevelType w:val="hybridMultilevel"/>
    <w:tmpl w:val="DE60C6D6"/>
    <w:lvl w:ilvl="0" w:tplc="C29212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7BE217E"/>
    <w:multiLevelType w:val="multilevel"/>
    <w:tmpl w:val="3CBEA372"/>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D5D61AB"/>
    <w:multiLevelType w:val="multilevel"/>
    <w:tmpl w:val="641E6B3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013509F"/>
    <w:multiLevelType w:val="singleLevel"/>
    <w:tmpl w:val="3754F66A"/>
    <w:lvl w:ilvl="0">
      <w:start w:val="1"/>
      <w:numFmt w:val="decimal"/>
      <w:lvlText w:val="1.%1."/>
      <w:legacy w:legacy="1" w:legacySpace="0" w:legacyIndent="295"/>
      <w:lvlJc w:val="left"/>
      <w:rPr>
        <w:rFonts w:ascii="Times New Roman" w:hAnsi="Times New Roman" w:cs="Times New Roman" w:hint="default"/>
      </w:rPr>
    </w:lvl>
  </w:abstractNum>
  <w:abstractNum w:abstractNumId="21">
    <w:nsid w:val="4545340D"/>
    <w:multiLevelType w:val="hybridMultilevel"/>
    <w:tmpl w:val="02688D00"/>
    <w:lvl w:ilvl="0" w:tplc="01C653D8">
      <w:start w:val="1"/>
      <w:numFmt w:val="decimal"/>
      <w:lvlText w:val="%1."/>
      <w:lvlJc w:val="left"/>
      <w:pPr>
        <w:ind w:left="1243" w:hanging="360"/>
      </w:pPr>
      <w:rPr>
        <w:rFonts w:hint="default"/>
      </w:rPr>
    </w:lvl>
    <w:lvl w:ilvl="1" w:tplc="04190019" w:tentative="1">
      <w:start w:val="1"/>
      <w:numFmt w:val="lowerLetter"/>
      <w:lvlText w:val="%2."/>
      <w:lvlJc w:val="left"/>
      <w:pPr>
        <w:ind w:left="1963" w:hanging="360"/>
      </w:pPr>
    </w:lvl>
    <w:lvl w:ilvl="2" w:tplc="0419001B" w:tentative="1">
      <w:start w:val="1"/>
      <w:numFmt w:val="lowerRoman"/>
      <w:lvlText w:val="%3."/>
      <w:lvlJc w:val="right"/>
      <w:pPr>
        <w:ind w:left="2683" w:hanging="180"/>
      </w:pPr>
    </w:lvl>
    <w:lvl w:ilvl="3" w:tplc="0419000F" w:tentative="1">
      <w:start w:val="1"/>
      <w:numFmt w:val="decimal"/>
      <w:lvlText w:val="%4."/>
      <w:lvlJc w:val="left"/>
      <w:pPr>
        <w:ind w:left="3403" w:hanging="360"/>
      </w:pPr>
    </w:lvl>
    <w:lvl w:ilvl="4" w:tplc="04190019" w:tentative="1">
      <w:start w:val="1"/>
      <w:numFmt w:val="lowerLetter"/>
      <w:lvlText w:val="%5."/>
      <w:lvlJc w:val="left"/>
      <w:pPr>
        <w:ind w:left="4123" w:hanging="360"/>
      </w:pPr>
    </w:lvl>
    <w:lvl w:ilvl="5" w:tplc="0419001B" w:tentative="1">
      <w:start w:val="1"/>
      <w:numFmt w:val="lowerRoman"/>
      <w:lvlText w:val="%6."/>
      <w:lvlJc w:val="right"/>
      <w:pPr>
        <w:ind w:left="4843" w:hanging="180"/>
      </w:pPr>
    </w:lvl>
    <w:lvl w:ilvl="6" w:tplc="0419000F" w:tentative="1">
      <w:start w:val="1"/>
      <w:numFmt w:val="decimal"/>
      <w:lvlText w:val="%7."/>
      <w:lvlJc w:val="left"/>
      <w:pPr>
        <w:ind w:left="5563" w:hanging="360"/>
      </w:pPr>
    </w:lvl>
    <w:lvl w:ilvl="7" w:tplc="04190019" w:tentative="1">
      <w:start w:val="1"/>
      <w:numFmt w:val="lowerLetter"/>
      <w:lvlText w:val="%8."/>
      <w:lvlJc w:val="left"/>
      <w:pPr>
        <w:ind w:left="6283" w:hanging="360"/>
      </w:pPr>
    </w:lvl>
    <w:lvl w:ilvl="8" w:tplc="0419001B" w:tentative="1">
      <w:start w:val="1"/>
      <w:numFmt w:val="lowerRoman"/>
      <w:lvlText w:val="%9."/>
      <w:lvlJc w:val="right"/>
      <w:pPr>
        <w:ind w:left="7003" w:hanging="180"/>
      </w:pPr>
    </w:lvl>
  </w:abstractNum>
  <w:abstractNum w:abstractNumId="22">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483965EC"/>
    <w:multiLevelType w:val="singleLevel"/>
    <w:tmpl w:val="C46E2E54"/>
    <w:lvl w:ilvl="0">
      <w:start w:val="1"/>
      <w:numFmt w:val="decimal"/>
      <w:lvlText w:val="3.1.%1."/>
      <w:legacy w:legacy="1" w:legacySpace="0" w:legacyIndent="512"/>
      <w:lvlJc w:val="left"/>
      <w:rPr>
        <w:rFonts w:ascii="Times New Roman" w:hAnsi="Times New Roman" w:cs="Times New Roman" w:hint="default"/>
      </w:rPr>
    </w:lvl>
  </w:abstractNum>
  <w:abstractNum w:abstractNumId="25">
    <w:nsid w:val="487023AD"/>
    <w:multiLevelType w:val="hybridMultilevel"/>
    <w:tmpl w:val="A92223F0"/>
    <w:lvl w:ilvl="0" w:tplc="C2B4F13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6">
    <w:nsid w:val="49714909"/>
    <w:multiLevelType w:val="multilevel"/>
    <w:tmpl w:val="5C6E4426"/>
    <w:lvl w:ilvl="0">
      <w:start w:val="2"/>
      <w:numFmt w:val="decimal"/>
      <w:lvlText w:val="%1."/>
      <w:lvlJc w:val="left"/>
      <w:pPr>
        <w:tabs>
          <w:tab w:val="num" w:pos="930"/>
        </w:tabs>
        <w:ind w:left="930" w:hanging="930"/>
      </w:pPr>
      <w:rPr>
        <w:rFonts w:hint="default"/>
      </w:rPr>
    </w:lvl>
    <w:lvl w:ilvl="1">
      <w:start w:val="24"/>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A491B88"/>
    <w:multiLevelType w:val="hybridMultilevel"/>
    <w:tmpl w:val="75720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B01269"/>
    <w:multiLevelType w:val="multilevel"/>
    <w:tmpl w:val="F15863D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B3C0B0A"/>
    <w:multiLevelType w:val="singleLevel"/>
    <w:tmpl w:val="4ACE5A0C"/>
    <w:lvl w:ilvl="0">
      <w:start w:val="1"/>
      <w:numFmt w:val="decimal"/>
      <w:lvlText w:val="4.1.%1."/>
      <w:legacy w:legacy="1" w:legacySpace="0" w:legacyIndent="475"/>
      <w:lvlJc w:val="left"/>
      <w:rPr>
        <w:rFonts w:ascii="Times New Roman" w:hAnsi="Times New Roman" w:cs="Times New Roman" w:hint="default"/>
      </w:rPr>
    </w:lvl>
  </w:abstractNum>
  <w:abstractNum w:abstractNumId="30">
    <w:nsid w:val="4F775FF0"/>
    <w:multiLevelType w:val="hybridMultilevel"/>
    <w:tmpl w:val="48E8550C"/>
    <w:lvl w:ilvl="0" w:tplc="93688636">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FDC7E74"/>
    <w:multiLevelType w:val="multilevel"/>
    <w:tmpl w:val="05FCF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FB715A"/>
    <w:multiLevelType w:val="hybridMultilevel"/>
    <w:tmpl w:val="26469534"/>
    <w:lvl w:ilvl="0" w:tplc="254AE358">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72F62B0"/>
    <w:multiLevelType w:val="hybridMultilevel"/>
    <w:tmpl w:val="C87CD3B2"/>
    <w:lvl w:ilvl="0" w:tplc="A2E6003E">
      <w:start w:val="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4">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C2A7ECD"/>
    <w:multiLevelType w:val="hybridMultilevel"/>
    <w:tmpl w:val="47B8C6F2"/>
    <w:lvl w:ilvl="0" w:tplc="4CEC62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2A76BBC"/>
    <w:multiLevelType w:val="multilevel"/>
    <w:tmpl w:val="99B8B014"/>
    <w:lvl w:ilvl="0">
      <w:start w:val="2"/>
      <w:numFmt w:val="decimal"/>
      <w:lvlText w:val="%1"/>
      <w:lvlJc w:val="left"/>
      <w:pPr>
        <w:tabs>
          <w:tab w:val="num" w:pos="930"/>
        </w:tabs>
        <w:ind w:left="930" w:hanging="930"/>
      </w:pPr>
      <w:rPr>
        <w:rFonts w:hint="default"/>
      </w:rPr>
    </w:lvl>
    <w:lvl w:ilvl="1">
      <w:start w:val="23"/>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58B4880"/>
    <w:multiLevelType w:val="singleLevel"/>
    <w:tmpl w:val="1C7C07CA"/>
    <w:lvl w:ilvl="0">
      <w:start w:val="1"/>
      <w:numFmt w:val="decimal"/>
      <w:lvlText w:val="2.2.%1."/>
      <w:legacy w:legacy="1" w:legacySpace="0" w:legacyIndent="533"/>
      <w:lvlJc w:val="left"/>
      <w:rPr>
        <w:rFonts w:ascii="Times New Roman" w:hAnsi="Times New Roman" w:cs="Times New Roman" w:hint="default"/>
      </w:rPr>
    </w:lvl>
  </w:abstractNum>
  <w:abstractNum w:abstractNumId="39">
    <w:nsid w:val="69496365"/>
    <w:multiLevelType w:val="multilevel"/>
    <w:tmpl w:val="E08E34B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B4D30B4"/>
    <w:multiLevelType w:val="hybridMultilevel"/>
    <w:tmpl w:val="8EA83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C66194"/>
    <w:multiLevelType w:val="multilevel"/>
    <w:tmpl w:val="444A51AA"/>
    <w:lvl w:ilvl="0">
      <w:start w:val="7"/>
      <w:numFmt w:val="decimal"/>
      <w:lvlText w:val="%1."/>
      <w:lvlJc w:val="left"/>
      <w:pPr>
        <w:tabs>
          <w:tab w:val="num" w:pos="644"/>
        </w:tabs>
        <w:ind w:left="644"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004"/>
        </w:tabs>
        <w:ind w:left="1004" w:hanging="72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364"/>
        </w:tabs>
        <w:ind w:left="1364" w:hanging="108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1724"/>
        </w:tabs>
        <w:ind w:left="1724" w:hanging="1440"/>
      </w:pPr>
      <w:rPr>
        <w:rFonts w:hint="default"/>
      </w:rPr>
    </w:lvl>
  </w:abstractNum>
  <w:abstractNum w:abstractNumId="42">
    <w:nsid w:val="73A723ED"/>
    <w:multiLevelType w:val="multilevel"/>
    <w:tmpl w:val="EE12A93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42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43">
    <w:nsid w:val="78744A5D"/>
    <w:multiLevelType w:val="multilevel"/>
    <w:tmpl w:val="26145B4A"/>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9160AD9"/>
    <w:multiLevelType w:val="multilevel"/>
    <w:tmpl w:val="B7FA7972"/>
    <w:lvl w:ilvl="0">
      <w:start w:val="2"/>
      <w:numFmt w:val="decimal"/>
      <w:lvlText w:val="%1."/>
      <w:lvlJc w:val="left"/>
      <w:pPr>
        <w:tabs>
          <w:tab w:val="num" w:pos="915"/>
        </w:tabs>
        <w:ind w:left="915" w:hanging="915"/>
      </w:pPr>
      <w:rPr>
        <w:rFonts w:hint="default"/>
      </w:rPr>
    </w:lvl>
    <w:lvl w:ilvl="1">
      <w:start w:val="20"/>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B275FAB"/>
    <w:multiLevelType w:val="multilevel"/>
    <w:tmpl w:val="DACE8898"/>
    <w:lvl w:ilvl="0">
      <w:start w:val="2"/>
      <w:numFmt w:val="decimal"/>
      <w:lvlText w:val="%1"/>
      <w:lvlJc w:val="left"/>
      <w:pPr>
        <w:tabs>
          <w:tab w:val="num" w:pos="480"/>
        </w:tabs>
        <w:ind w:left="480" w:hanging="480"/>
      </w:pPr>
      <w:rPr>
        <w:rFonts w:hint="default"/>
      </w:rPr>
    </w:lvl>
    <w:lvl w:ilvl="1">
      <w:start w:val="2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FA65812"/>
    <w:multiLevelType w:val="hybridMultilevel"/>
    <w:tmpl w:val="75720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31"/>
  </w:num>
  <w:num w:numId="4">
    <w:abstractNumId w:val="40"/>
  </w:num>
  <w:num w:numId="5">
    <w:abstractNumId w:val="17"/>
  </w:num>
  <w:num w:numId="6">
    <w:abstractNumId w:val="35"/>
  </w:num>
  <w:num w:numId="7">
    <w:abstractNumId w:val="4"/>
  </w:num>
  <w:num w:numId="8">
    <w:abstractNumId w:val="30"/>
  </w:num>
  <w:num w:numId="9">
    <w:abstractNumId w:val="32"/>
  </w:num>
  <w:num w:numId="10">
    <w:abstractNumId w:val="16"/>
  </w:num>
  <w:num w:numId="11">
    <w:abstractNumId w:val="21"/>
  </w:num>
  <w:num w:numId="12">
    <w:abstractNumId w:val="14"/>
  </w:num>
  <w:num w:numId="13">
    <w:abstractNumId w:val="18"/>
  </w:num>
  <w:num w:numId="14">
    <w:abstractNumId w:val="39"/>
  </w:num>
  <w:num w:numId="15">
    <w:abstractNumId w:val="33"/>
  </w:num>
  <w:num w:numId="16">
    <w:abstractNumId w:val="44"/>
  </w:num>
  <w:num w:numId="17">
    <w:abstractNumId w:val="36"/>
  </w:num>
  <w:num w:numId="18">
    <w:abstractNumId w:val="26"/>
  </w:num>
  <w:num w:numId="19">
    <w:abstractNumId w:val="45"/>
  </w:num>
  <w:num w:numId="20">
    <w:abstractNumId w:val="28"/>
  </w:num>
  <w:num w:numId="21">
    <w:abstractNumId w:val="13"/>
  </w:num>
  <w:num w:numId="22">
    <w:abstractNumId w:val="43"/>
  </w:num>
  <w:num w:numId="23">
    <w:abstractNumId w:val="19"/>
  </w:num>
  <w:num w:numId="24">
    <w:abstractNumId w:val="1"/>
  </w:num>
  <w:num w:numId="25">
    <w:abstractNumId w:val="2"/>
  </w:num>
  <w:num w:numId="26">
    <w:abstractNumId w:val="3"/>
  </w:num>
  <w:num w:numId="27">
    <w:abstractNumId w:val="42"/>
  </w:num>
  <w:num w:numId="28">
    <w:abstractNumId w:val="11"/>
  </w:num>
  <w:num w:numId="29">
    <w:abstractNumId w:val="41"/>
  </w:num>
  <w:num w:numId="30">
    <w:abstractNumId w:val="20"/>
  </w:num>
  <w:num w:numId="31">
    <w:abstractNumId w:val="5"/>
  </w:num>
  <w:num w:numId="32">
    <w:abstractNumId w:val="8"/>
  </w:num>
  <w:num w:numId="33">
    <w:abstractNumId w:val="38"/>
  </w:num>
  <w:num w:numId="34">
    <w:abstractNumId w:val="24"/>
  </w:num>
  <w:num w:numId="35">
    <w:abstractNumId w:val="29"/>
  </w:num>
  <w:num w:numId="36">
    <w:abstractNumId w:val="29"/>
    <w:lvlOverride w:ilvl="0">
      <w:lvl w:ilvl="0">
        <w:start w:val="1"/>
        <w:numFmt w:val="decimal"/>
        <w:lvlText w:val="4.1.%1."/>
        <w:legacy w:legacy="1" w:legacySpace="0" w:legacyIndent="476"/>
        <w:lvlJc w:val="left"/>
        <w:rPr>
          <w:rFonts w:ascii="Times New Roman" w:hAnsi="Times New Roman" w:cs="Times New Roman" w:hint="default"/>
        </w:rPr>
      </w:lvl>
    </w:lvlOverride>
  </w:num>
  <w:num w:numId="37">
    <w:abstractNumId w:val="25"/>
  </w:num>
  <w:num w:numId="38">
    <w:abstractNumId w:val="0"/>
  </w:num>
  <w:num w:numId="39">
    <w:abstractNumId w:val="7"/>
  </w:num>
  <w:num w:numId="40">
    <w:abstractNumId w:val="23"/>
  </w:num>
  <w:num w:numId="41">
    <w:abstractNumId w:val="10"/>
  </w:num>
  <w:num w:numId="42">
    <w:abstractNumId w:val="47"/>
  </w:num>
  <w:num w:numId="43">
    <w:abstractNumId w:val="27"/>
  </w:num>
  <w:num w:numId="44">
    <w:abstractNumId w:val="37"/>
  </w:num>
  <w:num w:numId="45">
    <w:abstractNumId w:val="46"/>
  </w:num>
  <w:num w:numId="46">
    <w:abstractNumId w:val="34"/>
  </w:num>
  <w:num w:numId="47">
    <w:abstractNumId w:val="22"/>
  </w:num>
  <w:num w:numId="48">
    <w:abstractNumId w:val="9"/>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1177"/>
    <w:rsid w:val="000A39B8"/>
    <w:rsid w:val="005E5D8D"/>
    <w:rsid w:val="00646402"/>
    <w:rsid w:val="008353B7"/>
    <w:rsid w:val="00A0195B"/>
    <w:rsid w:val="00A33E0A"/>
    <w:rsid w:val="00B121A1"/>
    <w:rsid w:val="00B81177"/>
    <w:rsid w:val="00C41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117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0"/>
    <w:next w:val="a0"/>
    <w:link w:val="10"/>
    <w:uiPriority w:val="9"/>
    <w:qFormat/>
    <w:rsid w:val="00B81177"/>
    <w:pPr>
      <w:keepNext/>
      <w:jc w:val="center"/>
      <w:outlineLvl w:val="0"/>
    </w:pPr>
    <w:rPr>
      <w:rFonts w:ascii="Times New Roman" w:eastAsia="Times New Roman" w:hAnsi="Times New Roman" w:cs="Times New Roman"/>
      <w:color w:val="auto"/>
      <w:sz w:val="28"/>
    </w:rPr>
  </w:style>
  <w:style w:type="paragraph" w:styleId="20">
    <w:name w:val="heading 2"/>
    <w:basedOn w:val="a0"/>
    <w:next w:val="a0"/>
    <w:link w:val="21"/>
    <w:uiPriority w:val="9"/>
    <w:unhideWhenUsed/>
    <w:qFormat/>
    <w:rsid w:val="00B811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B81177"/>
    <w:pPr>
      <w:keepNext/>
      <w:numPr>
        <w:ilvl w:val="2"/>
        <w:numId w:val="1"/>
      </w:numPr>
      <w:suppressAutoHyphens/>
      <w:jc w:val="center"/>
      <w:outlineLvl w:val="2"/>
    </w:pPr>
    <w:rPr>
      <w:rFonts w:ascii="Courier New" w:eastAsia="Times New Roman" w:hAnsi="Courier New" w:cs="Times New Roman"/>
      <w:b/>
      <w:color w:val="auto"/>
      <w:w w:val="80"/>
      <w:sz w:val="36"/>
      <w:szCs w:val="20"/>
      <w:lang w:eastAsia="ar-SA"/>
    </w:rPr>
  </w:style>
  <w:style w:type="paragraph" w:styleId="4">
    <w:name w:val="heading 4"/>
    <w:basedOn w:val="a0"/>
    <w:next w:val="a0"/>
    <w:link w:val="40"/>
    <w:uiPriority w:val="9"/>
    <w:qFormat/>
    <w:rsid w:val="00B81177"/>
    <w:pPr>
      <w:keepNext/>
      <w:numPr>
        <w:ilvl w:val="3"/>
        <w:numId w:val="1"/>
      </w:numPr>
      <w:suppressAutoHyphens/>
      <w:jc w:val="center"/>
      <w:outlineLvl w:val="3"/>
    </w:pPr>
    <w:rPr>
      <w:rFonts w:ascii="Arial" w:eastAsia="Times New Roman" w:hAnsi="Arial" w:cs="Times New Roman"/>
      <w:b/>
      <w:color w:val="auto"/>
      <w:w w:val="80"/>
      <w:szCs w:val="20"/>
      <w:lang w:eastAsia="ar-SA"/>
    </w:rPr>
  </w:style>
  <w:style w:type="paragraph" w:styleId="5">
    <w:name w:val="heading 5"/>
    <w:basedOn w:val="a0"/>
    <w:next w:val="a0"/>
    <w:link w:val="50"/>
    <w:uiPriority w:val="9"/>
    <w:qFormat/>
    <w:rsid w:val="00B81177"/>
    <w:pPr>
      <w:keepNext/>
      <w:numPr>
        <w:ilvl w:val="4"/>
        <w:numId w:val="1"/>
      </w:numPr>
      <w:suppressAutoHyphens/>
      <w:outlineLvl w:val="4"/>
    </w:pPr>
    <w:rPr>
      <w:rFonts w:ascii="Times New Roman" w:eastAsia="Times New Roman" w:hAnsi="Times New Roman" w:cs="Times New Roman"/>
      <w:color w:val="auto"/>
      <w:w w:val="80"/>
      <w:sz w:val="28"/>
      <w:szCs w:val="20"/>
      <w:lang w:eastAsia="ar-SA"/>
    </w:rPr>
  </w:style>
  <w:style w:type="paragraph" w:styleId="6">
    <w:name w:val="heading 6"/>
    <w:basedOn w:val="a0"/>
    <w:next w:val="a0"/>
    <w:link w:val="60"/>
    <w:uiPriority w:val="9"/>
    <w:qFormat/>
    <w:rsid w:val="00B81177"/>
    <w:pPr>
      <w:spacing w:before="240" w:after="60"/>
      <w:outlineLvl w:val="5"/>
    </w:pPr>
    <w:rPr>
      <w:rFonts w:ascii="Calibri" w:eastAsia="Times New Roman" w:hAnsi="Calibri" w:cs="Times New Roman"/>
      <w:b/>
      <w:bCs/>
      <w:color w:val="auto"/>
      <w:sz w:val="22"/>
      <w:szCs w:val="22"/>
    </w:rPr>
  </w:style>
  <w:style w:type="paragraph" w:styleId="7">
    <w:name w:val="heading 7"/>
    <w:basedOn w:val="a0"/>
    <w:next w:val="a0"/>
    <w:link w:val="70"/>
    <w:uiPriority w:val="9"/>
    <w:qFormat/>
    <w:rsid w:val="00B81177"/>
    <w:pPr>
      <w:spacing w:before="240" w:after="60"/>
      <w:outlineLvl w:val="6"/>
    </w:pPr>
    <w:rPr>
      <w:rFonts w:ascii="Calibri" w:eastAsia="Times New Roman" w:hAnsi="Calibri" w:cs="Times New Roman"/>
      <w:color w:val="auto"/>
      <w:lang w:val="en-US" w:eastAsia="en-US" w:bidi="en-US"/>
    </w:rPr>
  </w:style>
  <w:style w:type="paragraph" w:styleId="8">
    <w:name w:val="heading 8"/>
    <w:basedOn w:val="a0"/>
    <w:next w:val="a0"/>
    <w:link w:val="80"/>
    <w:uiPriority w:val="9"/>
    <w:qFormat/>
    <w:rsid w:val="00B81177"/>
    <w:pPr>
      <w:spacing w:before="240" w:after="60"/>
      <w:outlineLvl w:val="7"/>
    </w:pPr>
    <w:rPr>
      <w:rFonts w:ascii="Calibri" w:eastAsia="Times New Roman" w:hAnsi="Calibri" w:cs="Times New Roman"/>
      <w:i/>
      <w:iCs/>
      <w:color w:val="auto"/>
      <w:lang w:val="en-US" w:eastAsia="en-US" w:bidi="en-US"/>
    </w:rPr>
  </w:style>
  <w:style w:type="paragraph" w:styleId="9">
    <w:name w:val="heading 9"/>
    <w:basedOn w:val="a0"/>
    <w:next w:val="a0"/>
    <w:link w:val="90"/>
    <w:uiPriority w:val="9"/>
    <w:qFormat/>
    <w:rsid w:val="00B81177"/>
    <w:pPr>
      <w:spacing w:before="240" w:after="60"/>
      <w:outlineLvl w:val="8"/>
    </w:pPr>
    <w:rPr>
      <w:rFonts w:ascii="Cambria" w:eastAsia="Times New Roman" w:hAnsi="Cambria" w:cs="Times New Roman"/>
      <w:color w:val="auto"/>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81177"/>
    <w:rPr>
      <w:rFonts w:ascii="Times New Roman" w:eastAsia="Times New Roman" w:hAnsi="Times New Roman" w:cs="Times New Roman"/>
      <w:sz w:val="28"/>
      <w:szCs w:val="24"/>
      <w:lang w:eastAsia="ru-RU"/>
    </w:rPr>
  </w:style>
  <w:style w:type="character" w:customStyle="1" w:styleId="21">
    <w:name w:val="Заголовок 2 Знак"/>
    <w:basedOn w:val="a1"/>
    <w:link w:val="20"/>
    <w:uiPriority w:val="9"/>
    <w:rsid w:val="00B8117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B81177"/>
    <w:rPr>
      <w:rFonts w:ascii="Courier New" w:eastAsia="Times New Roman" w:hAnsi="Courier New" w:cs="Times New Roman"/>
      <w:b/>
      <w:w w:val="80"/>
      <w:sz w:val="36"/>
      <w:szCs w:val="20"/>
      <w:lang w:eastAsia="ar-SA"/>
    </w:rPr>
  </w:style>
  <w:style w:type="character" w:customStyle="1" w:styleId="40">
    <w:name w:val="Заголовок 4 Знак"/>
    <w:basedOn w:val="a1"/>
    <w:link w:val="4"/>
    <w:uiPriority w:val="9"/>
    <w:rsid w:val="00B81177"/>
    <w:rPr>
      <w:rFonts w:ascii="Arial" w:eastAsia="Times New Roman" w:hAnsi="Arial" w:cs="Times New Roman"/>
      <w:b/>
      <w:w w:val="80"/>
      <w:sz w:val="24"/>
      <w:szCs w:val="20"/>
      <w:lang w:eastAsia="ar-SA"/>
    </w:rPr>
  </w:style>
  <w:style w:type="character" w:customStyle="1" w:styleId="50">
    <w:name w:val="Заголовок 5 Знак"/>
    <w:basedOn w:val="a1"/>
    <w:link w:val="5"/>
    <w:uiPriority w:val="9"/>
    <w:rsid w:val="00B81177"/>
    <w:rPr>
      <w:rFonts w:ascii="Times New Roman" w:eastAsia="Times New Roman" w:hAnsi="Times New Roman" w:cs="Times New Roman"/>
      <w:w w:val="80"/>
      <w:sz w:val="28"/>
      <w:szCs w:val="20"/>
      <w:lang w:eastAsia="ar-SA"/>
    </w:rPr>
  </w:style>
  <w:style w:type="character" w:customStyle="1" w:styleId="60">
    <w:name w:val="Заголовок 6 Знак"/>
    <w:basedOn w:val="a1"/>
    <w:link w:val="6"/>
    <w:uiPriority w:val="9"/>
    <w:rsid w:val="00B81177"/>
    <w:rPr>
      <w:rFonts w:ascii="Calibri" w:eastAsia="Times New Roman" w:hAnsi="Calibri" w:cs="Times New Roman"/>
      <w:b/>
      <w:bCs/>
      <w:lang w:eastAsia="ru-RU"/>
    </w:rPr>
  </w:style>
  <w:style w:type="character" w:customStyle="1" w:styleId="70">
    <w:name w:val="Заголовок 7 Знак"/>
    <w:basedOn w:val="a1"/>
    <w:link w:val="7"/>
    <w:uiPriority w:val="9"/>
    <w:rsid w:val="00B81177"/>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B81177"/>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rsid w:val="00B81177"/>
    <w:rPr>
      <w:rFonts w:ascii="Cambria" w:eastAsia="Times New Roman" w:hAnsi="Cambria" w:cs="Times New Roman"/>
      <w:lang w:val="en-US" w:bidi="en-US"/>
    </w:rPr>
  </w:style>
  <w:style w:type="table" w:styleId="a4">
    <w:name w:val="Table Grid"/>
    <w:basedOn w:val="a2"/>
    <w:rsid w:val="00B811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B81177"/>
    <w:pPr>
      <w:spacing w:after="0" w:line="240" w:lineRule="auto"/>
    </w:pPr>
  </w:style>
  <w:style w:type="paragraph" w:styleId="a6">
    <w:name w:val="header"/>
    <w:basedOn w:val="a0"/>
    <w:link w:val="a7"/>
    <w:uiPriority w:val="99"/>
    <w:unhideWhenUsed/>
    <w:rsid w:val="00B81177"/>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7">
    <w:name w:val="Верхний колонтитул Знак"/>
    <w:basedOn w:val="a1"/>
    <w:link w:val="a6"/>
    <w:uiPriority w:val="99"/>
    <w:rsid w:val="00B81177"/>
  </w:style>
  <w:style w:type="paragraph" w:styleId="a8">
    <w:name w:val="footer"/>
    <w:basedOn w:val="a0"/>
    <w:link w:val="a9"/>
    <w:uiPriority w:val="99"/>
    <w:unhideWhenUsed/>
    <w:rsid w:val="00B81177"/>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9">
    <w:name w:val="Нижний колонтитул Знак"/>
    <w:basedOn w:val="a1"/>
    <w:link w:val="a8"/>
    <w:uiPriority w:val="99"/>
    <w:rsid w:val="00B81177"/>
  </w:style>
  <w:style w:type="paragraph" w:styleId="aa">
    <w:name w:val="Balloon Text"/>
    <w:basedOn w:val="a0"/>
    <w:link w:val="ab"/>
    <w:unhideWhenUsed/>
    <w:rsid w:val="00B81177"/>
    <w:rPr>
      <w:rFonts w:ascii="Tahoma" w:hAnsi="Tahoma" w:cs="Tahoma"/>
      <w:sz w:val="16"/>
      <w:szCs w:val="16"/>
    </w:rPr>
  </w:style>
  <w:style w:type="character" w:customStyle="1" w:styleId="ab">
    <w:name w:val="Текст выноски Знак"/>
    <w:basedOn w:val="a1"/>
    <w:link w:val="aa"/>
    <w:rsid w:val="00B81177"/>
    <w:rPr>
      <w:rFonts w:ascii="Tahoma" w:eastAsia="Arial Unicode MS" w:hAnsi="Tahoma" w:cs="Tahoma"/>
      <w:color w:val="000000"/>
      <w:sz w:val="16"/>
      <w:szCs w:val="16"/>
      <w:lang w:eastAsia="ru-RU"/>
    </w:rPr>
  </w:style>
  <w:style w:type="character" w:customStyle="1" w:styleId="ac">
    <w:name w:val="Основной текст Знак"/>
    <w:basedOn w:val="a1"/>
    <w:link w:val="ad"/>
    <w:rsid w:val="00B81177"/>
    <w:rPr>
      <w:rFonts w:ascii="MS Reference Sans Serif" w:hAnsi="MS Reference Sans Serif" w:cs="MS Reference Sans Serif"/>
      <w:spacing w:val="3"/>
      <w:sz w:val="16"/>
      <w:szCs w:val="16"/>
      <w:shd w:val="clear" w:color="auto" w:fill="FFFFFF"/>
    </w:rPr>
  </w:style>
  <w:style w:type="paragraph" w:styleId="ad">
    <w:name w:val="Body Text"/>
    <w:basedOn w:val="a0"/>
    <w:link w:val="ac"/>
    <w:rsid w:val="00B81177"/>
    <w:pPr>
      <w:shd w:val="clear" w:color="auto" w:fill="FFFFFF"/>
      <w:spacing w:line="240" w:lineRule="atLeast"/>
    </w:pPr>
    <w:rPr>
      <w:rFonts w:ascii="MS Reference Sans Serif" w:eastAsiaTheme="minorHAnsi" w:hAnsi="MS Reference Sans Serif" w:cs="MS Reference Sans Serif"/>
      <w:color w:val="auto"/>
      <w:spacing w:val="3"/>
      <w:sz w:val="16"/>
      <w:szCs w:val="16"/>
      <w:lang w:eastAsia="en-US"/>
    </w:rPr>
  </w:style>
  <w:style w:type="character" w:customStyle="1" w:styleId="11">
    <w:name w:val="Основной текст Знак1"/>
    <w:basedOn w:val="a1"/>
    <w:link w:val="ad"/>
    <w:uiPriority w:val="99"/>
    <w:semiHidden/>
    <w:rsid w:val="00B81177"/>
    <w:rPr>
      <w:rFonts w:ascii="Arial Unicode MS" w:eastAsia="Arial Unicode MS" w:hAnsi="Arial Unicode MS" w:cs="Arial Unicode MS"/>
      <w:color w:val="000000"/>
      <w:sz w:val="24"/>
      <w:szCs w:val="24"/>
      <w:lang w:eastAsia="ru-RU"/>
    </w:rPr>
  </w:style>
  <w:style w:type="paragraph" w:styleId="ae">
    <w:name w:val="List Paragraph"/>
    <w:basedOn w:val="a0"/>
    <w:uiPriority w:val="34"/>
    <w:qFormat/>
    <w:rsid w:val="00B81177"/>
    <w:pPr>
      <w:widowControl w:val="0"/>
      <w:autoSpaceDE w:val="0"/>
      <w:autoSpaceDN w:val="0"/>
      <w:adjustRightInd w:val="0"/>
      <w:ind w:left="720"/>
      <w:contextualSpacing/>
    </w:pPr>
    <w:rPr>
      <w:rFonts w:ascii="Times New Roman" w:eastAsiaTheme="minorEastAsia" w:hAnsi="Times New Roman" w:cs="Times New Roman"/>
      <w:color w:val="auto"/>
      <w:sz w:val="20"/>
      <w:szCs w:val="20"/>
    </w:rPr>
  </w:style>
  <w:style w:type="paragraph" w:styleId="af">
    <w:name w:val="Body Text Indent"/>
    <w:basedOn w:val="a0"/>
    <w:link w:val="af0"/>
    <w:unhideWhenUsed/>
    <w:rsid w:val="00B81177"/>
    <w:pPr>
      <w:spacing w:after="120"/>
      <w:ind w:left="283"/>
    </w:pPr>
  </w:style>
  <w:style w:type="character" w:customStyle="1" w:styleId="af0">
    <w:name w:val="Основной текст с отступом Знак"/>
    <w:basedOn w:val="a1"/>
    <w:link w:val="af"/>
    <w:rsid w:val="00B81177"/>
    <w:rPr>
      <w:rFonts w:ascii="Arial Unicode MS" w:eastAsia="Arial Unicode MS" w:hAnsi="Arial Unicode MS" w:cs="Arial Unicode MS"/>
      <w:color w:val="000000"/>
      <w:sz w:val="24"/>
      <w:szCs w:val="24"/>
      <w:lang w:eastAsia="ru-RU"/>
    </w:rPr>
  </w:style>
  <w:style w:type="paragraph" w:styleId="22">
    <w:name w:val="Body Text Indent 2"/>
    <w:basedOn w:val="a0"/>
    <w:link w:val="23"/>
    <w:unhideWhenUsed/>
    <w:rsid w:val="00B81177"/>
    <w:pPr>
      <w:spacing w:after="120" w:line="480" w:lineRule="auto"/>
      <w:ind w:left="283"/>
    </w:pPr>
  </w:style>
  <w:style w:type="character" w:customStyle="1" w:styleId="23">
    <w:name w:val="Основной текст с отступом 2 Знак"/>
    <w:basedOn w:val="a1"/>
    <w:link w:val="22"/>
    <w:rsid w:val="00B81177"/>
    <w:rPr>
      <w:rFonts w:ascii="Arial Unicode MS" w:eastAsia="Arial Unicode MS" w:hAnsi="Arial Unicode MS" w:cs="Arial Unicode MS"/>
      <w:color w:val="000000"/>
      <w:sz w:val="24"/>
      <w:szCs w:val="24"/>
      <w:lang w:eastAsia="ru-RU"/>
    </w:rPr>
  </w:style>
  <w:style w:type="paragraph" w:styleId="31">
    <w:name w:val="Body Text Indent 3"/>
    <w:basedOn w:val="a0"/>
    <w:link w:val="32"/>
    <w:uiPriority w:val="99"/>
    <w:semiHidden/>
    <w:unhideWhenUsed/>
    <w:rsid w:val="00B81177"/>
    <w:pPr>
      <w:spacing w:after="120"/>
      <w:ind w:left="283"/>
    </w:pPr>
    <w:rPr>
      <w:sz w:val="16"/>
      <w:szCs w:val="16"/>
    </w:rPr>
  </w:style>
  <w:style w:type="character" w:customStyle="1" w:styleId="32">
    <w:name w:val="Основной текст с отступом 3 Знак"/>
    <w:basedOn w:val="a1"/>
    <w:link w:val="31"/>
    <w:uiPriority w:val="99"/>
    <w:semiHidden/>
    <w:rsid w:val="00B81177"/>
    <w:rPr>
      <w:rFonts w:ascii="Arial Unicode MS" w:eastAsia="Arial Unicode MS" w:hAnsi="Arial Unicode MS" w:cs="Arial Unicode MS"/>
      <w:color w:val="000000"/>
      <w:sz w:val="16"/>
      <w:szCs w:val="16"/>
      <w:lang w:eastAsia="ru-RU"/>
    </w:rPr>
  </w:style>
  <w:style w:type="paragraph" w:customStyle="1" w:styleId="ConsNormal">
    <w:name w:val="ConsNormal"/>
    <w:rsid w:val="00B81177"/>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onsNonformat">
    <w:name w:val="ConsNonformat"/>
    <w:rsid w:val="00B81177"/>
    <w:pPr>
      <w:widowControl w:val="0"/>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WW8Num2z0">
    <w:name w:val="WW8Num2z0"/>
    <w:rsid w:val="00B81177"/>
    <w:rPr>
      <w:rFonts w:ascii="Times New Roman" w:hAnsi="Times New Roman" w:cs="Times New Roman"/>
      <w:b/>
      <w:i w:val="0"/>
      <w:color w:val="00000A"/>
      <w:sz w:val="20"/>
    </w:rPr>
  </w:style>
  <w:style w:type="character" w:customStyle="1" w:styleId="WW8Num4z0">
    <w:name w:val="WW8Num4z0"/>
    <w:rsid w:val="00B81177"/>
    <w:rPr>
      <w:rFonts w:ascii="Times New Roman" w:hAnsi="Times New Roman" w:cs="Times New Roman"/>
    </w:rPr>
  </w:style>
  <w:style w:type="character" w:customStyle="1" w:styleId="Absatz-Standardschriftart">
    <w:name w:val="Absatz-Standardschriftart"/>
    <w:rsid w:val="00B81177"/>
  </w:style>
  <w:style w:type="character" w:customStyle="1" w:styleId="WW8Num2z1">
    <w:name w:val="WW8Num2z1"/>
    <w:rsid w:val="00B81177"/>
    <w:rPr>
      <w:rFonts w:ascii="Courier New" w:hAnsi="Courier New"/>
    </w:rPr>
  </w:style>
  <w:style w:type="character" w:customStyle="1" w:styleId="WW8Num2z2">
    <w:name w:val="WW8Num2z2"/>
    <w:rsid w:val="00B81177"/>
    <w:rPr>
      <w:rFonts w:ascii="Wingdings" w:hAnsi="Wingdings"/>
    </w:rPr>
  </w:style>
  <w:style w:type="character" w:customStyle="1" w:styleId="WW8Num2z3">
    <w:name w:val="WW8Num2z3"/>
    <w:rsid w:val="00B81177"/>
    <w:rPr>
      <w:rFonts w:ascii="Symbol" w:hAnsi="Symbol"/>
    </w:rPr>
  </w:style>
  <w:style w:type="character" w:customStyle="1" w:styleId="WW8Num3z0">
    <w:name w:val="WW8Num3z0"/>
    <w:rsid w:val="00B81177"/>
    <w:rPr>
      <w:rFonts w:cs="Arial"/>
    </w:rPr>
  </w:style>
  <w:style w:type="character" w:customStyle="1" w:styleId="WW8Num5z0">
    <w:name w:val="WW8Num5z0"/>
    <w:rsid w:val="00B81177"/>
    <w:rPr>
      <w:rFonts w:ascii="Times New Roman" w:eastAsia="Times New Roman" w:hAnsi="Times New Roman" w:cs="Times New Roman"/>
    </w:rPr>
  </w:style>
  <w:style w:type="character" w:customStyle="1" w:styleId="WW8Num5z1">
    <w:name w:val="WW8Num5z1"/>
    <w:rsid w:val="00B81177"/>
    <w:rPr>
      <w:rFonts w:ascii="Courier New" w:hAnsi="Courier New"/>
    </w:rPr>
  </w:style>
  <w:style w:type="character" w:customStyle="1" w:styleId="WW8Num5z2">
    <w:name w:val="WW8Num5z2"/>
    <w:rsid w:val="00B81177"/>
    <w:rPr>
      <w:rFonts w:ascii="Wingdings" w:hAnsi="Wingdings"/>
    </w:rPr>
  </w:style>
  <w:style w:type="character" w:customStyle="1" w:styleId="WW8Num5z3">
    <w:name w:val="WW8Num5z3"/>
    <w:rsid w:val="00B81177"/>
    <w:rPr>
      <w:rFonts w:ascii="Symbol" w:hAnsi="Symbol"/>
    </w:rPr>
  </w:style>
  <w:style w:type="character" w:customStyle="1" w:styleId="12">
    <w:name w:val="Основной шрифт абзаца1"/>
    <w:rsid w:val="00B81177"/>
  </w:style>
  <w:style w:type="character" w:styleId="af1">
    <w:name w:val="Hyperlink"/>
    <w:uiPriority w:val="99"/>
    <w:rsid w:val="00B81177"/>
    <w:rPr>
      <w:color w:val="000080"/>
      <w:u w:val="single"/>
    </w:rPr>
  </w:style>
  <w:style w:type="paragraph" w:customStyle="1" w:styleId="af2">
    <w:name w:val="Заголовок"/>
    <w:basedOn w:val="a0"/>
    <w:next w:val="ad"/>
    <w:rsid w:val="00B81177"/>
    <w:pPr>
      <w:keepNext/>
      <w:suppressAutoHyphens/>
      <w:spacing w:before="240" w:after="120"/>
    </w:pPr>
    <w:rPr>
      <w:rFonts w:ascii="Arial" w:eastAsia="SimSun" w:hAnsi="Arial" w:cs="Mangal"/>
      <w:color w:val="auto"/>
      <w:w w:val="80"/>
      <w:sz w:val="28"/>
      <w:szCs w:val="28"/>
      <w:lang w:eastAsia="ar-SA"/>
    </w:rPr>
  </w:style>
  <w:style w:type="paragraph" w:styleId="af3">
    <w:name w:val="List"/>
    <w:basedOn w:val="ad"/>
    <w:rsid w:val="00B81177"/>
    <w:pPr>
      <w:shd w:val="clear" w:color="auto" w:fill="auto"/>
      <w:suppressAutoHyphens/>
      <w:spacing w:after="120" w:line="240" w:lineRule="auto"/>
    </w:pPr>
    <w:rPr>
      <w:rFonts w:ascii="Arial" w:eastAsia="Times New Roman" w:hAnsi="Arial" w:cs="Mangal"/>
      <w:spacing w:val="0"/>
      <w:w w:val="80"/>
      <w:sz w:val="24"/>
      <w:szCs w:val="20"/>
      <w:lang w:eastAsia="ar-SA"/>
    </w:rPr>
  </w:style>
  <w:style w:type="paragraph" w:customStyle="1" w:styleId="13">
    <w:name w:val="Название1"/>
    <w:basedOn w:val="a0"/>
    <w:rsid w:val="00B81177"/>
    <w:pPr>
      <w:suppressLineNumbers/>
      <w:suppressAutoHyphens/>
      <w:spacing w:before="120" w:after="120"/>
    </w:pPr>
    <w:rPr>
      <w:rFonts w:ascii="Arial" w:eastAsia="Times New Roman" w:hAnsi="Arial" w:cs="Mangal"/>
      <w:i/>
      <w:iCs/>
      <w:color w:val="auto"/>
      <w:w w:val="80"/>
      <w:sz w:val="20"/>
      <w:lang w:eastAsia="ar-SA"/>
    </w:rPr>
  </w:style>
  <w:style w:type="paragraph" w:customStyle="1" w:styleId="14">
    <w:name w:val="Указатель1"/>
    <w:basedOn w:val="a0"/>
    <w:rsid w:val="00B81177"/>
    <w:pPr>
      <w:suppressLineNumbers/>
      <w:suppressAutoHyphens/>
    </w:pPr>
    <w:rPr>
      <w:rFonts w:ascii="Arial" w:eastAsia="Times New Roman" w:hAnsi="Arial" w:cs="Mangal"/>
      <w:color w:val="auto"/>
      <w:w w:val="80"/>
      <w:szCs w:val="20"/>
      <w:lang w:eastAsia="ar-SA"/>
    </w:rPr>
  </w:style>
  <w:style w:type="paragraph" w:customStyle="1" w:styleId="Standard">
    <w:name w:val="Standard"/>
    <w:rsid w:val="00B81177"/>
    <w:pPr>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B81177"/>
    <w:pPr>
      <w:jc w:val="both"/>
    </w:pPr>
  </w:style>
  <w:style w:type="paragraph" w:styleId="af4">
    <w:name w:val="Subtitle"/>
    <w:basedOn w:val="a0"/>
    <w:next w:val="ad"/>
    <w:link w:val="af5"/>
    <w:uiPriority w:val="11"/>
    <w:qFormat/>
    <w:rsid w:val="00B81177"/>
    <w:pPr>
      <w:suppressAutoHyphens/>
      <w:jc w:val="center"/>
    </w:pPr>
    <w:rPr>
      <w:rFonts w:ascii="Courier New" w:eastAsia="Times New Roman" w:hAnsi="Courier New" w:cs="Times New Roman"/>
      <w:color w:val="auto"/>
      <w:w w:val="80"/>
      <w:sz w:val="28"/>
      <w:szCs w:val="20"/>
      <w:lang w:eastAsia="ar-SA"/>
    </w:rPr>
  </w:style>
  <w:style w:type="character" w:customStyle="1" w:styleId="af5">
    <w:name w:val="Подзаголовок Знак"/>
    <w:basedOn w:val="a1"/>
    <w:link w:val="af4"/>
    <w:uiPriority w:val="11"/>
    <w:rsid w:val="00B81177"/>
    <w:rPr>
      <w:rFonts w:ascii="Courier New" w:eastAsia="Times New Roman" w:hAnsi="Courier New" w:cs="Times New Roman"/>
      <w:w w:val="80"/>
      <w:sz w:val="28"/>
      <w:szCs w:val="20"/>
      <w:lang w:eastAsia="ar-SA"/>
    </w:rPr>
  </w:style>
  <w:style w:type="paragraph" w:customStyle="1" w:styleId="ConsPlusNormal">
    <w:name w:val="ConsPlusNormal"/>
    <w:rsid w:val="00B8117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0"/>
    <w:rsid w:val="00B81177"/>
    <w:pPr>
      <w:suppressAutoHyphens/>
      <w:ind w:left="1080" w:hanging="360"/>
      <w:jc w:val="both"/>
    </w:pPr>
    <w:rPr>
      <w:rFonts w:ascii="Courier New" w:eastAsia="Times New Roman" w:hAnsi="Courier New" w:cs="Times New Roman"/>
      <w:color w:val="auto"/>
      <w:w w:val="80"/>
      <w:szCs w:val="20"/>
      <w:lang w:eastAsia="ar-SA"/>
    </w:rPr>
  </w:style>
  <w:style w:type="paragraph" w:customStyle="1" w:styleId="15">
    <w:name w:val="Текст1"/>
    <w:basedOn w:val="a0"/>
    <w:rsid w:val="00B81177"/>
    <w:pPr>
      <w:suppressAutoHyphens/>
    </w:pPr>
    <w:rPr>
      <w:rFonts w:ascii="Courier New" w:eastAsia="Times New Roman" w:hAnsi="Courier New" w:cs="Times New Roman"/>
      <w:color w:val="auto"/>
      <w:w w:val="80"/>
      <w:sz w:val="20"/>
      <w:szCs w:val="20"/>
      <w:lang w:eastAsia="ar-SA"/>
    </w:rPr>
  </w:style>
  <w:style w:type="paragraph" w:customStyle="1" w:styleId="16">
    <w:name w:val="Цитата1"/>
    <w:basedOn w:val="a0"/>
    <w:rsid w:val="00B81177"/>
    <w:pPr>
      <w:shd w:val="clear" w:color="auto" w:fill="FFFFFF"/>
      <w:suppressAutoHyphens/>
      <w:spacing w:before="10" w:line="235" w:lineRule="exact"/>
      <w:ind w:left="14" w:right="139" w:firstLine="1066"/>
      <w:jc w:val="both"/>
    </w:pPr>
    <w:rPr>
      <w:rFonts w:ascii="Courier New" w:eastAsia="Times New Roman" w:hAnsi="Courier New" w:cs="Times New Roman"/>
      <w:w w:val="80"/>
      <w:szCs w:val="20"/>
      <w:lang w:eastAsia="ar-SA"/>
    </w:rPr>
  </w:style>
  <w:style w:type="numbering" w:styleId="111111">
    <w:name w:val="Outline List 2"/>
    <w:basedOn w:val="a3"/>
    <w:rsid w:val="00B81177"/>
    <w:pPr>
      <w:numPr>
        <w:numId w:val="39"/>
      </w:numPr>
    </w:pPr>
  </w:style>
  <w:style w:type="paragraph" w:customStyle="1" w:styleId="af6">
    <w:name w:val="Таблица"/>
    <w:basedOn w:val="ad"/>
    <w:rsid w:val="00B81177"/>
    <w:pPr>
      <w:widowControl w:val="0"/>
      <w:shd w:val="clear" w:color="auto" w:fill="auto"/>
      <w:autoSpaceDE w:val="0"/>
      <w:autoSpaceDN w:val="0"/>
      <w:adjustRightInd w:val="0"/>
      <w:spacing w:line="240" w:lineRule="auto"/>
      <w:jc w:val="center"/>
    </w:pPr>
    <w:rPr>
      <w:rFonts w:ascii="Times New Roman" w:eastAsia="Times New Roman" w:hAnsi="Times New Roman" w:cs="Times New Roman"/>
      <w:spacing w:val="0"/>
      <w:sz w:val="24"/>
      <w:szCs w:val="24"/>
      <w:lang w:eastAsia="ru-RU"/>
    </w:rPr>
  </w:style>
  <w:style w:type="paragraph" w:customStyle="1" w:styleId="af7">
    <w:name w:val="Подстрочник"/>
    <w:basedOn w:val="a0"/>
    <w:rsid w:val="00B81177"/>
    <w:pPr>
      <w:widowControl w:val="0"/>
      <w:autoSpaceDE w:val="0"/>
      <w:autoSpaceDN w:val="0"/>
      <w:adjustRightInd w:val="0"/>
      <w:jc w:val="center"/>
    </w:pPr>
    <w:rPr>
      <w:rFonts w:ascii="Arial" w:eastAsia="Times New Roman" w:hAnsi="Arial" w:cs="Arial"/>
      <w:i/>
      <w:iCs/>
      <w:color w:val="auto"/>
      <w:sz w:val="16"/>
      <w:szCs w:val="16"/>
    </w:rPr>
  </w:style>
  <w:style w:type="paragraph" w:styleId="24">
    <w:name w:val="Body Text 2"/>
    <w:basedOn w:val="a0"/>
    <w:link w:val="25"/>
    <w:rsid w:val="00B81177"/>
    <w:pPr>
      <w:spacing w:after="120" w:line="480" w:lineRule="auto"/>
    </w:pPr>
    <w:rPr>
      <w:rFonts w:ascii="Times New Roman" w:eastAsia="Times New Roman" w:hAnsi="Times New Roman" w:cs="Times New Roman"/>
      <w:color w:val="auto"/>
    </w:rPr>
  </w:style>
  <w:style w:type="character" w:customStyle="1" w:styleId="25">
    <w:name w:val="Основной текст 2 Знак"/>
    <w:basedOn w:val="a1"/>
    <w:link w:val="24"/>
    <w:rsid w:val="00B81177"/>
    <w:rPr>
      <w:rFonts w:ascii="Times New Roman" w:eastAsia="Times New Roman" w:hAnsi="Times New Roman" w:cs="Times New Roman"/>
      <w:sz w:val="24"/>
      <w:szCs w:val="24"/>
      <w:lang w:eastAsia="ru-RU"/>
    </w:rPr>
  </w:style>
  <w:style w:type="numbering" w:customStyle="1" w:styleId="2">
    <w:name w:val="Стиль2"/>
    <w:rsid w:val="00B81177"/>
    <w:pPr>
      <w:numPr>
        <w:numId w:val="40"/>
      </w:numPr>
    </w:pPr>
  </w:style>
  <w:style w:type="character" w:styleId="af8">
    <w:name w:val="page number"/>
    <w:basedOn w:val="a1"/>
    <w:rsid w:val="00B81177"/>
  </w:style>
  <w:style w:type="paragraph" w:customStyle="1" w:styleId="ConsPlusTitle">
    <w:name w:val="ConsPlusTitle"/>
    <w:rsid w:val="00B811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Title"/>
    <w:basedOn w:val="a0"/>
    <w:next w:val="a0"/>
    <w:link w:val="afa"/>
    <w:uiPriority w:val="10"/>
    <w:qFormat/>
    <w:rsid w:val="00B81177"/>
    <w:pPr>
      <w:spacing w:before="240" w:after="60"/>
      <w:jc w:val="center"/>
      <w:outlineLvl w:val="0"/>
    </w:pPr>
    <w:rPr>
      <w:rFonts w:ascii="Cambria" w:eastAsia="Times New Roman" w:hAnsi="Cambria" w:cs="Times New Roman"/>
      <w:b/>
      <w:bCs/>
      <w:color w:val="auto"/>
      <w:kern w:val="28"/>
      <w:sz w:val="32"/>
      <w:szCs w:val="32"/>
    </w:rPr>
  </w:style>
  <w:style w:type="character" w:customStyle="1" w:styleId="afa">
    <w:name w:val="Название Знак"/>
    <w:basedOn w:val="a1"/>
    <w:link w:val="af9"/>
    <w:uiPriority w:val="10"/>
    <w:rsid w:val="00B81177"/>
    <w:rPr>
      <w:rFonts w:ascii="Cambria" w:eastAsia="Times New Roman" w:hAnsi="Cambria" w:cs="Times New Roman"/>
      <w:b/>
      <w:bCs/>
      <w:kern w:val="28"/>
      <w:sz w:val="32"/>
      <w:szCs w:val="32"/>
      <w:lang w:eastAsia="ru-RU"/>
    </w:rPr>
  </w:style>
  <w:style w:type="paragraph" w:styleId="afb">
    <w:name w:val="TOC Heading"/>
    <w:basedOn w:val="1"/>
    <w:next w:val="a0"/>
    <w:uiPriority w:val="39"/>
    <w:qFormat/>
    <w:rsid w:val="00B81177"/>
    <w:pPr>
      <w:keepLines/>
      <w:spacing w:before="480" w:line="276" w:lineRule="auto"/>
      <w:jc w:val="left"/>
      <w:outlineLvl w:val="9"/>
    </w:pPr>
    <w:rPr>
      <w:rFonts w:ascii="Cambria" w:hAnsi="Cambria"/>
      <w:b/>
      <w:bCs/>
      <w:color w:val="365F91"/>
      <w:szCs w:val="28"/>
      <w:lang w:eastAsia="en-US"/>
    </w:rPr>
  </w:style>
  <w:style w:type="paragraph" w:styleId="17">
    <w:name w:val="toc 1"/>
    <w:basedOn w:val="a0"/>
    <w:next w:val="a0"/>
    <w:autoRedefine/>
    <w:uiPriority w:val="39"/>
    <w:rsid w:val="00B81177"/>
    <w:pPr>
      <w:tabs>
        <w:tab w:val="right" w:leader="dot" w:pos="10200"/>
      </w:tabs>
    </w:pPr>
    <w:rPr>
      <w:rFonts w:ascii="Times New Roman" w:eastAsia="Times New Roman" w:hAnsi="Times New Roman" w:cs="Times New Roman"/>
      <w:b/>
      <w:noProof/>
      <w:color w:val="auto"/>
      <w:sz w:val="28"/>
      <w:szCs w:val="28"/>
      <w:lang w:bidi="en-US"/>
    </w:rPr>
  </w:style>
  <w:style w:type="paragraph" w:styleId="26">
    <w:name w:val="toc 2"/>
    <w:basedOn w:val="a0"/>
    <w:next w:val="a0"/>
    <w:autoRedefine/>
    <w:uiPriority w:val="39"/>
    <w:rsid w:val="00B81177"/>
    <w:pPr>
      <w:tabs>
        <w:tab w:val="right" w:leader="dot" w:pos="10206"/>
        <w:tab w:val="left" w:pos="10348"/>
      </w:tabs>
      <w:ind w:left="240" w:right="420"/>
    </w:pPr>
    <w:rPr>
      <w:rFonts w:ascii="Times New Roman" w:eastAsia="Times New Roman" w:hAnsi="Times New Roman" w:cs="Times New Roman"/>
      <w:i/>
      <w:iCs/>
      <w:noProof/>
      <w:color w:val="auto"/>
      <w:spacing w:val="6"/>
      <w:lang w:bidi="en-US"/>
    </w:rPr>
  </w:style>
  <w:style w:type="character" w:styleId="afc">
    <w:name w:val="footnote reference"/>
    <w:rsid w:val="00B81177"/>
    <w:rPr>
      <w:vertAlign w:val="superscript"/>
    </w:rPr>
  </w:style>
  <w:style w:type="paragraph" w:customStyle="1" w:styleId="51">
    <w:name w:val="Обычный (веб)5"/>
    <w:basedOn w:val="a0"/>
    <w:rsid w:val="00B81177"/>
    <w:pPr>
      <w:spacing w:before="240" w:after="240"/>
    </w:pPr>
    <w:rPr>
      <w:rFonts w:ascii="Times New Roman" w:eastAsia="Times New Roman" w:hAnsi="Times New Roman" w:cs="Times New Roman"/>
      <w:color w:val="auto"/>
    </w:rPr>
  </w:style>
  <w:style w:type="paragraph" w:styleId="33">
    <w:name w:val="toc 3"/>
    <w:basedOn w:val="a0"/>
    <w:next w:val="a0"/>
    <w:autoRedefine/>
    <w:uiPriority w:val="39"/>
    <w:rsid w:val="00B81177"/>
    <w:pPr>
      <w:ind w:left="480"/>
    </w:pPr>
    <w:rPr>
      <w:rFonts w:ascii="Times New Roman" w:eastAsia="Times New Roman" w:hAnsi="Times New Roman" w:cs="Times New Roman"/>
      <w:color w:val="auto"/>
    </w:rPr>
  </w:style>
  <w:style w:type="paragraph" w:styleId="41">
    <w:name w:val="toc 4"/>
    <w:basedOn w:val="a0"/>
    <w:next w:val="a0"/>
    <w:autoRedefine/>
    <w:uiPriority w:val="39"/>
    <w:rsid w:val="00B81177"/>
    <w:pPr>
      <w:ind w:left="720"/>
    </w:pPr>
    <w:rPr>
      <w:rFonts w:ascii="Times New Roman" w:eastAsia="Times New Roman" w:hAnsi="Times New Roman" w:cs="Times New Roman"/>
      <w:color w:val="auto"/>
    </w:rPr>
  </w:style>
  <w:style w:type="paragraph" w:styleId="52">
    <w:name w:val="toc 5"/>
    <w:basedOn w:val="a0"/>
    <w:next w:val="a0"/>
    <w:autoRedefine/>
    <w:uiPriority w:val="39"/>
    <w:rsid w:val="00B81177"/>
    <w:pPr>
      <w:ind w:left="960"/>
    </w:pPr>
    <w:rPr>
      <w:rFonts w:ascii="Times New Roman" w:eastAsia="Times New Roman" w:hAnsi="Times New Roman" w:cs="Times New Roman"/>
      <w:color w:val="auto"/>
    </w:rPr>
  </w:style>
  <w:style w:type="paragraph" w:styleId="61">
    <w:name w:val="toc 6"/>
    <w:basedOn w:val="a0"/>
    <w:next w:val="a0"/>
    <w:autoRedefine/>
    <w:uiPriority w:val="39"/>
    <w:rsid w:val="00B81177"/>
    <w:pPr>
      <w:ind w:left="1200"/>
    </w:pPr>
    <w:rPr>
      <w:rFonts w:ascii="Times New Roman" w:eastAsia="Times New Roman" w:hAnsi="Times New Roman" w:cs="Times New Roman"/>
      <w:color w:val="auto"/>
    </w:rPr>
  </w:style>
  <w:style w:type="paragraph" w:styleId="71">
    <w:name w:val="toc 7"/>
    <w:basedOn w:val="a0"/>
    <w:next w:val="a0"/>
    <w:autoRedefine/>
    <w:uiPriority w:val="39"/>
    <w:rsid w:val="00B81177"/>
    <w:pPr>
      <w:ind w:left="1440"/>
    </w:pPr>
    <w:rPr>
      <w:rFonts w:ascii="Times New Roman" w:eastAsia="Times New Roman" w:hAnsi="Times New Roman" w:cs="Times New Roman"/>
      <w:color w:val="auto"/>
    </w:rPr>
  </w:style>
  <w:style w:type="paragraph" w:styleId="81">
    <w:name w:val="toc 8"/>
    <w:basedOn w:val="a0"/>
    <w:next w:val="a0"/>
    <w:autoRedefine/>
    <w:uiPriority w:val="39"/>
    <w:rsid w:val="00B81177"/>
    <w:pPr>
      <w:ind w:left="1680"/>
    </w:pPr>
    <w:rPr>
      <w:rFonts w:ascii="Times New Roman" w:eastAsia="Times New Roman" w:hAnsi="Times New Roman" w:cs="Times New Roman"/>
      <w:color w:val="auto"/>
    </w:rPr>
  </w:style>
  <w:style w:type="paragraph" w:styleId="91">
    <w:name w:val="toc 9"/>
    <w:basedOn w:val="a0"/>
    <w:next w:val="a0"/>
    <w:autoRedefine/>
    <w:uiPriority w:val="39"/>
    <w:rsid w:val="00B81177"/>
    <w:pPr>
      <w:ind w:left="1920"/>
    </w:pPr>
    <w:rPr>
      <w:rFonts w:ascii="Times New Roman" w:eastAsia="Times New Roman" w:hAnsi="Times New Roman" w:cs="Times New Roman"/>
      <w:color w:val="auto"/>
    </w:rPr>
  </w:style>
  <w:style w:type="paragraph" w:styleId="afd">
    <w:name w:val="Normal (Web)"/>
    <w:basedOn w:val="a0"/>
    <w:rsid w:val="00B81177"/>
    <w:pPr>
      <w:spacing w:before="100" w:beforeAutospacing="1" w:after="100" w:afterAutospacing="1"/>
    </w:pPr>
    <w:rPr>
      <w:rFonts w:ascii="Times New Roman" w:eastAsia="Times New Roman" w:hAnsi="Times New Roman" w:cs="Times New Roman"/>
      <w:color w:val="auto"/>
    </w:rPr>
  </w:style>
  <w:style w:type="character" w:styleId="afe">
    <w:name w:val="FollowedHyperlink"/>
    <w:rsid w:val="00B81177"/>
    <w:rPr>
      <w:color w:val="800080"/>
      <w:u w:val="single"/>
    </w:rPr>
  </w:style>
  <w:style w:type="paragraph" w:customStyle="1" w:styleId="xl24">
    <w:name w:val="xl24"/>
    <w:basedOn w:val="a0"/>
    <w:rsid w:val="00B8117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5">
    <w:name w:val="xl25"/>
    <w:basedOn w:val="a0"/>
    <w:rsid w:val="00B81177"/>
    <w:pP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26">
    <w:name w:val="xl26"/>
    <w:basedOn w:val="a0"/>
    <w:rsid w:val="00B811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7">
    <w:name w:val="xl27"/>
    <w:basedOn w:val="a0"/>
    <w:rsid w:val="00B81177"/>
    <w:pPr>
      <w:spacing w:before="100" w:beforeAutospacing="1" w:after="100" w:afterAutospacing="1"/>
    </w:pPr>
    <w:rPr>
      <w:rFonts w:ascii="Times New Roman" w:eastAsia="Times New Roman" w:hAnsi="Times New Roman" w:cs="Times New Roman"/>
      <w:color w:val="auto"/>
    </w:rPr>
  </w:style>
  <w:style w:type="paragraph" w:customStyle="1" w:styleId="xl28">
    <w:name w:val="xl28"/>
    <w:basedOn w:val="a0"/>
    <w:rsid w:val="00B811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29">
    <w:name w:val="xl29"/>
    <w:basedOn w:val="a0"/>
    <w:rsid w:val="00B8117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
    <w:name w:val="xl30"/>
    <w:basedOn w:val="a0"/>
    <w:rsid w:val="00B81177"/>
    <w:pPr>
      <w:spacing w:before="100" w:beforeAutospacing="1" w:after="100" w:afterAutospacing="1"/>
      <w:jc w:val="center"/>
      <w:textAlignment w:val="center"/>
    </w:pPr>
    <w:rPr>
      <w:rFonts w:ascii="Times New Roman" w:eastAsia="Times New Roman" w:hAnsi="Times New Roman" w:cs="Times New Roman"/>
      <w:b/>
      <w:bCs/>
      <w:color w:val="auto"/>
      <w:sz w:val="28"/>
      <w:szCs w:val="28"/>
    </w:rPr>
  </w:style>
  <w:style w:type="paragraph" w:customStyle="1" w:styleId="xl31">
    <w:name w:val="xl31"/>
    <w:basedOn w:val="a0"/>
    <w:rsid w:val="00B81177"/>
    <w:pP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32">
    <w:name w:val="xl32"/>
    <w:basedOn w:val="a0"/>
    <w:rsid w:val="00B81177"/>
    <w:pPr>
      <w:spacing w:before="100" w:beforeAutospacing="1" w:after="100" w:afterAutospacing="1"/>
      <w:jc w:val="right"/>
    </w:pPr>
    <w:rPr>
      <w:rFonts w:ascii="Times New Roman" w:eastAsia="Times New Roman" w:hAnsi="Times New Roman" w:cs="Times New Roman"/>
      <w:color w:val="auto"/>
    </w:rPr>
  </w:style>
  <w:style w:type="paragraph" w:customStyle="1" w:styleId="xl33">
    <w:name w:val="xl33"/>
    <w:basedOn w:val="a0"/>
    <w:rsid w:val="00B811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4">
    <w:name w:val="xl34"/>
    <w:basedOn w:val="a0"/>
    <w:rsid w:val="00B811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font5">
    <w:name w:val="font5"/>
    <w:basedOn w:val="a0"/>
    <w:rsid w:val="00B81177"/>
    <w:pPr>
      <w:spacing w:before="100" w:beforeAutospacing="1" w:after="100" w:afterAutospacing="1"/>
    </w:pPr>
    <w:rPr>
      <w:rFonts w:ascii="Arial" w:eastAsia="Times New Roman" w:hAnsi="Arial" w:cs="Arial"/>
      <w:b/>
      <w:bCs/>
      <w:color w:val="auto"/>
      <w:sz w:val="18"/>
      <w:szCs w:val="18"/>
    </w:rPr>
  </w:style>
  <w:style w:type="paragraph" w:customStyle="1" w:styleId="font6">
    <w:name w:val="font6"/>
    <w:basedOn w:val="a0"/>
    <w:rsid w:val="00B81177"/>
    <w:pPr>
      <w:spacing w:before="100" w:beforeAutospacing="1" w:after="100" w:afterAutospacing="1"/>
    </w:pPr>
    <w:rPr>
      <w:rFonts w:ascii="Times New Roman" w:eastAsia="Times New Roman" w:hAnsi="Times New Roman" w:cs="Times New Roman"/>
      <w:color w:val="auto"/>
      <w:u w:val="single"/>
    </w:rPr>
  </w:style>
  <w:style w:type="paragraph" w:customStyle="1" w:styleId="xl22">
    <w:name w:val="xl22"/>
    <w:basedOn w:val="a0"/>
    <w:rsid w:val="00B811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3">
    <w:name w:val="xl23"/>
    <w:basedOn w:val="a0"/>
    <w:rsid w:val="00B811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5">
    <w:name w:val="xl35"/>
    <w:basedOn w:val="a0"/>
    <w:rsid w:val="00B81177"/>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auto"/>
      <w:sz w:val="18"/>
      <w:szCs w:val="18"/>
    </w:rPr>
  </w:style>
  <w:style w:type="paragraph" w:customStyle="1" w:styleId="xl36">
    <w:name w:val="xl36"/>
    <w:basedOn w:val="a0"/>
    <w:rsid w:val="00B81177"/>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color w:val="auto"/>
    </w:rPr>
  </w:style>
  <w:style w:type="paragraph" w:customStyle="1" w:styleId="xl37">
    <w:name w:val="xl37"/>
    <w:basedOn w:val="a0"/>
    <w:rsid w:val="00B8117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38">
    <w:name w:val="xl38"/>
    <w:basedOn w:val="a0"/>
    <w:rsid w:val="00B8117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39">
    <w:name w:val="xl39"/>
    <w:basedOn w:val="a0"/>
    <w:rsid w:val="00B81177"/>
    <w:pPr>
      <w:pBdr>
        <w:top w:val="single" w:sz="4" w:space="0" w:color="auto"/>
      </w:pBdr>
      <w:spacing w:before="100" w:beforeAutospacing="1" w:after="100" w:afterAutospacing="1"/>
      <w:jc w:val="center"/>
    </w:pPr>
    <w:rPr>
      <w:rFonts w:ascii="Arial" w:eastAsia="Times New Roman" w:hAnsi="Arial" w:cs="Arial"/>
      <w:color w:val="auto"/>
      <w:sz w:val="16"/>
      <w:szCs w:val="16"/>
    </w:rPr>
  </w:style>
  <w:style w:type="paragraph" w:customStyle="1" w:styleId="xl40">
    <w:name w:val="xl40"/>
    <w:basedOn w:val="a0"/>
    <w:rsid w:val="00B81177"/>
    <w:pPr>
      <w:pBdr>
        <w:top w:val="single" w:sz="4" w:space="0" w:color="auto"/>
      </w:pBdr>
      <w:spacing w:before="100" w:beforeAutospacing="1" w:after="100" w:afterAutospacing="1"/>
      <w:jc w:val="center"/>
    </w:pPr>
    <w:rPr>
      <w:rFonts w:ascii="Arial" w:eastAsia="Times New Roman" w:hAnsi="Arial" w:cs="Arial"/>
      <w:b/>
      <w:bCs/>
      <w:color w:val="auto"/>
    </w:rPr>
  </w:style>
  <w:style w:type="paragraph" w:styleId="aff">
    <w:name w:val="Document Map"/>
    <w:basedOn w:val="a0"/>
    <w:link w:val="aff0"/>
    <w:uiPriority w:val="99"/>
    <w:rsid w:val="00B81177"/>
    <w:rPr>
      <w:rFonts w:ascii="Tahoma" w:eastAsia="Times New Roman" w:hAnsi="Tahoma" w:cs="Times New Roman"/>
      <w:color w:val="auto"/>
      <w:sz w:val="16"/>
      <w:szCs w:val="16"/>
    </w:rPr>
  </w:style>
  <w:style w:type="character" w:customStyle="1" w:styleId="aff0">
    <w:name w:val="Схема документа Знак"/>
    <w:basedOn w:val="a1"/>
    <w:link w:val="aff"/>
    <w:uiPriority w:val="99"/>
    <w:rsid w:val="00B81177"/>
    <w:rPr>
      <w:rFonts w:ascii="Tahoma" w:eastAsia="Times New Roman" w:hAnsi="Tahoma" w:cs="Times New Roman"/>
      <w:sz w:val="16"/>
      <w:szCs w:val="16"/>
      <w:lang w:eastAsia="ru-RU"/>
    </w:rPr>
  </w:style>
  <w:style w:type="character" w:styleId="aff1">
    <w:name w:val="Emphasis"/>
    <w:uiPriority w:val="20"/>
    <w:qFormat/>
    <w:rsid w:val="00B81177"/>
    <w:rPr>
      <w:i/>
      <w:iCs/>
    </w:rPr>
  </w:style>
  <w:style w:type="character" w:customStyle="1" w:styleId="rvts13">
    <w:name w:val="rvts13"/>
    <w:basedOn w:val="a1"/>
    <w:rsid w:val="00B81177"/>
  </w:style>
  <w:style w:type="paragraph" w:customStyle="1" w:styleId="rvps10">
    <w:name w:val="rvps10"/>
    <w:basedOn w:val="a0"/>
    <w:rsid w:val="00B81177"/>
    <w:pPr>
      <w:spacing w:before="100" w:beforeAutospacing="1" w:after="100" w:afterAutospacing="1"/>
    </w:pPr>
    <w:rPr>
      <w:rFonts w:ascii="Times New Roman" w:eastAsia="Times New Roman" w:hAnsi="Times New Roman" w:cs="Times New Roman"/>
    </w:rPr>
  </w:style>
  <w:style w:type="character" w:customStyle="1" w:styleId="rvts18">
    <w:name w:val="rvts18"/>
    <w:basedOn w:val="a1"/>
    <w:rsid w:val="00B81177"/>
  </w:style>
  <w:style w:type="paragraph" w:customStyle="1" w:styleId="rvps3">
    <w:name w:val="rvps3"/>
    <w:basedOn w:val="a0"/>
    <w:rsid w:val="00B81177"/>
    <w:pPr>
      <w:spacing w:before="100" w:beforeAutospacing="1" w:after="100" w:afterAutospacing="1"/>
    </w:pPr>
    <w:rPr>
      <w:rFonts w:ascii="Times New Roman" w:eastAsia="Times New Roman" w:hAnsi="Times New Roman" w:cs="Times New Roman"/>
    </w:rPr>
  </w:style>
  <w:style w:type="paragraph" w:customStyle="1" w:styleId="ConsPlusNonformat">
    <w:name w:val="ConsPlusNonformat"/>
    <w:uiPriority w:val="99"/>
    <w:rsid w:val="00B811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811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7">
    <w:name w:val="Стиль Заголовок 2 + не курсив По центру"/>
    <w:basedOn w:val="20"/>
    <w:rsid w:val="00B81177"/>
    <w:pPr>
      <w:keepLines w:val="0"/>
      <w:spacing w:before="240" w:after="60"/>
      <w:jc w:val="center"/>
    </w:pPr>
    <w:rPr>
      <w:rFonts w:ascii="Calibri" w:eastAsia="Times New Roman" w:hAnsi="Calibri" w:cs="Times New Roman"/>
      <w:i/>
      <w:color w:val="auto"/>
      <w:sz w:val="28"/>
      <w:szCs w:val="20"/>
      <w:lang w:val="en-US" w:eastAsia="en-US" w:bidi="en-US"/>
    </w:rPr>
  </w:style>
  <w:style w:type="character" w:customStyle="1" w:styleId="aff2">
    <w:name w:val="Основной шрифт"/>
    <w:rsid w:val="00B81177"/>
  </w:style>
  <w:style w:type="paragraph" w:customStyle="1" w:styleId="a">
    <w:name w:val="СписокМарк"/>
    <w:basedOn w:val="a0"/>
    <w:rsid w:val="00B81177"/>
    <w:pPr>
      <w:numPr>
        <w:numId w:val="41"/>
      </w:numPr>
      <w:tabs>
        <w:tab w:val="left" w:pos="227"/>
      </w:tabs>
    </w:pPr>
    <w:rPr>
      <w:rFonts w:ascii="Calibri" w:eastAsia="Times New Roman" w:hAnsi="Calibri" w:cs="Times New Roman"/>
      <w:color w:val="auto"/>
      <w:lang w:val="en-US" w:eastAsia="en-US" w:bidi="en-US"/>
    </w:rPr>
  </w:style>
  <w:style w:type="paragraph" w:customStyle="1" w:styleId="aff3">
    <w:name w:val="ШапкаТб"/>
    <w:basedOn w:val="af6"/>
    <w:rsid w:val="00B81177"/>
    <w:pPr>
      <w:autoSpaceDE/>
      <w:autoSpaceDN/>
      <w:adjustRightInd/>
      <w:spacing w:before="60" w:after="60"/>
    </w:pPr>
    <w:rPr>
      <w:rFonts w:ascii="Arial" w:hAnsi="Arial"/>
      <w:i/>
      <w:iCs/>
      <w:sz w:val="18"/>
      <w:lang w:val="en-US" w:eastAsia="en-US" w:bidi="en-US"/>
    </w:rPr>
  </w:style>
  <w:style w:type="paragraph" w:customStyle="1" w:styleId="aff4">
    <w:name w:val="текстПриказа"/>
    <w:basedOn w:val="af6"/>
    <w:rsid w:val="00B81177"/>
    <w:pPr>
      <w:autoSpaceDE/>
      <w:autoSpaceDN/>
      <w:adjustRightInd/>
    </w:pPr>
    <w:rPr>
      <w:rFonts w:ascii="Calibri" w:hAnsi="Calibri"/>
      <w:sz w:val="28"/>
      <w:szCs w:val="28"/>
      <w:lang w:val="en-US" w:eastAsia="en-US" w:bidi="en-US"/>
    </w:rPr>
  </w:style>
  <w:style w:type="paragraph" w:customStyle="1" w:styleId="aff5">
    <w:name w:val="ПодзаголовокПриказа"/>
    <w:basedOn w:val="af6"/>
    <w:rsid w:val="00B81177"/>
    <w:pPr>
      <w:autoSpaceDE/>
      <w:autoSpaceDN/>
      <w:adjustRightInd/>
      <w:spacing w:before="600" w:after="360"/>
    </w:pPr>
    <w:rPr>
      <w:rFonts w:ascii="Calibri" w:hAnsi="Calibri"/>
      <w:sz w:val="28"/>
      <w:szCs w:val="28"/>
      <w:lang w:val="en-US" w:eastAsia="en-US" w:bidi="en-US"/>
    </w:rPr>
  </w:style>
  <w:style w:type="paragraph" w:customStyle="1" w:styleId="aff6">
    <w:name w:val="Заполняют"/>
    <w:basedOn w:val="20"/>
    <w:rsid w:val="00B81177"/>
    <w:pPr>
      <w:keepLines w:val="0"/>
      <w:spacing w:before="0" w:after="60"/>
      <w:outlineLvl w:val="9"/>
    </w:pPr>
    <w:rPr>
      <w:rFonts w:ascii="Cambria" w:eastAsia="Times New Roman" w:hAnsi="Cambria" w:cs="Times New Roman"/>
      <w:b w:val="0"/>
      <w:bCs w:val="0"/>
      <w:i/>
      <w:iCs/>
      <w:color w:val="auto"/>
      <w:sz w:val="18"/>
      <w:szCs w:val="18"/>
      <w:lang w:val="en-US" w:eastAsia="en-US" w:bidi="en-US"/>
    </w:rPr>
  </w:style>
  <w:style w:type="paragraph" w:customStyle="1" w:styleId="VK2BOKOVIK">
    <w:name w:val="VK2_BOKOVIK"/>
    <w:basedOn w:val="a0"/>
    <w:rsid w:val="00B81177"/>
    <w:pPr>
      <w:pBdr>
        <w:bottom w:val="single" w:sz="6" w:space="2" w:color="auto"/>
      </w:pBdr>
      <w:tabs>
        <w:tab w:val="right" w:pos="7088"/>
      </w:tabs>
      <w:ind w:left="-3119"/>
    </w:pPr>
    <w:rPr>
      <w:rFonts w:ascii="Century Gothic" w:eastAsia="Times New Roman" w:hAnsi="Century Gothic" w:cs="Century Gothic"/>
      <w:i/>
      <w:iCs/>
      <w:color w:val="auto"/>
      <w:lang w:val="en-US" w:eastAsia="en-US" w:bidi="en-US"/>
    </w:rPr>
  </w:style>
  <w:style w:type="paragraph" w:customStyle="1" w:styleId="18">
    <w:name w:val="Стиль Заголовок 1"/>
    <w:basedOn w:val="1"/>
    <w:rsid w:val="00B81177"/>
    <w:pPr>
      <w:keepNext w:val="0"/>
      <w:spacing w:before="480"/>
      <w:jc w:val="left"/>
    </w:pPr>
    <w:rPr>
      <w:b/>
      <w:bCs/>
      <w:caps/>
      <w:kern w:val="32"/>
      <w:sz w:val="24"/>
      <w:lang w:val="en-US" w:eastAsia="en-US" w:bidi="en-US"/>
    </w:rPr>
  </w:style>
  <w:style w:type="paragraph" w:customStyle="1" w:styleId="53">
    <w:name w:val="Заголовок5"/>
    <w:basedOn w:val="a0"/>
    <w:rsid w:val="00B81177"/>
    <w:pPr>
      <w:spacing w:before="240" w:after="120"/>
    </w:pPr>
    <w:rPr>
      <w:rFonts w:ascii="Century Gothic" w:eastAsia="Times New Roman" w:hAnsi="Century Gothic" w:cs="Times New Roman"/>
      <w:b/>
      <w:color w:val="auto"/>
      <w:lang w:val="en-US" w:eastAsia="en-US" w:bidi="en-US"/>
    </w:rPr>
  </w:style>
  <w:style w:type="paragraph" w:customStyle="1" w:styleId="59">
    <w:name w:val="Стиль Заголовок5 + 9 пт По центру"/>
    <w:basedOn w:val="53"/>
    <w:rsid w:val="00B81177"/>
    <w:rPr>
      <w:bCs/>
      <w:sz w:val="18"/>
    </w:rPr>
  </w:style>
  <w:style w:type="paragraph" w:customStyle="1" w:styleId="591">
    <w:name w:val="Стиль Заголовок5 + 9 пт По центру1"/>
    <w:basedOn w:val="53"/>
    <w:rsid w:val="00B81177"/>
    <w:rPr>
      <w:bCs/>
      <w:sz w:val="18"/>
    </w:rPr>
  </w:style>
  <w:style w:type="paragraph" w:customStyle="1" w:styleId="19">
    <w:name w:val="ТаблицаЗаполнение1"/>
    <w:basedOn w:val="a0"/>
    <w:rsid w:val="00B81177"/>
    <w:pPr>
      <w:jc w:val="center"/>
    </w:pPr>
    <w:rPr>
      <w:rFonts w:ascii="Arial" w:eastAsia="Times New Roman" w:hAnsi="Arial" w:cs="Times New Roman"/>
      <w:i/>
      <w:color w:val="auto"/>
      <w:lang w:val="en-US" w:eastAsia="en-US" w:bidi="en-US"/>
    </w:rPr>
  </w:style>
  <w:style w:type="paragraph" w:customStyle="1" w:styleId="VK1BOKOVIK">
    <w:name w:val="VK1_BOKOVIK"/>
    <w:basedOn w:val="a0"/>
    <w:autoRedefine/>
    <w:rsid w:val="00B81177"/>
    <w:pPr>
      <w:pBdr>
        <w:bottom w:val="single" w:sz="8" w:space="2" w:color="auto"/>
      </w:pBdr>
      <w:tabs>
        <w:tab w:val="right" w:pos="9900"/>
      </w:tabs>
      <w:ind w:right="21"/>
    </w:pPr>
    <w:rPr>
      <w:rFonts w:ascii="Century Gothic" w:eastAsia="Times New Roman" w:hAnsi="Century Gothic" w:cs="Times New Roman"/>
      <w:i/>
      <w:color w:val="auto"/>
      <w:lang w:val="en-US" w:eastAsia="en-US" w:bidi="en-US"/>
    </w:rPr>
  </w:style>
  <w:style w:type="paragraph" w:customStyle="1" w:styleId="finekcenter">
    <w:name w:val="finek_center"/>
    <w:basedOn w:val="a0"/>
    <w:rsid w:val="00B81177"/>
    <w:pPr>
      <w:spacing w:before="120" w:after="120"/>
      <w:jc w:val="center"/>
    </w:pPr>
    <w:rPr>
      <w:rFonts w:ascii="Century Gothic" w:eastAsia="Times New Roman" w:hAnsi="Century Gothic" w:cs="Times New Roman"/>
      <w:color w:val="auto"/>
      <w:sz w:val="18"/>
      <w:lang w:val="en-US" w:eastAsia="en-US" w:bidi="en-US"/>
    </w:rPr>
  </w:style>
  <w:style w:type="paragraph" w:customStyle="1" w:styleId="aff7">
    <w:name w:val="ВК_ЧС"/>
    <w:basedOn w:val="a6"/>
    <w:rsid w:val="00B81177"/>
    <w:pPr>
      <w:pBdr>
        <w:bottom w:val="single" w:sz="8" w:space="2" w:color="auto"/>
      </w:pBdr>
      <w:tabs>
        <w:tab w:val="clear" w:pos="4677"/>
        <w:tab w:val="clear" w:pos="9355"/>
        <w:tab w:val="right" w:pos="10206"/>
      </w:tabs>
    </w:pPr>
    <w:rPr>
      <w:rFonts w:ascii="Century Gothic" w:eastAsia="Times New Roman" w:hAnsi="Century Gothic" w:cs="Times New Roman"/>
      <w:i/>
      <w:sz w:val="20"/>
      <w:szCs w:val="16"/>
      <w:lang w:val="en-US" w:bidi="en-US"/>
    </w:rPr>
  </w:style>
  <w:style w:type="character" w:styleId="aff8">
    <w:name w:val="annotation reference"/>
    <w:rsid w:val="00B81177"/>
    <w:rPr>
      <w:sz w:val="16"/>
      <w:szCs w:val="16"/>
    </w:rPr>
  </w:style>
  <w:style w:type="paragraph" w:styleId="aff9">
    <w:name w:val="annotation text"/>
    <w:basedOn w:val="a0"/>
    <w:link w:val="affa"/>
    <w:rsid w:val="00B81177"/>
    <w:rPr>
      <w:rFonts w:ascii="Calibri" w:eastAsia="Times New Roman" w:hAnsi="Calibri" w:cs="Times New Roman"/>
      <w:color w:val="auto"/>
      <w:lang w:val="en-US" w:eastAsia="en-US" w:bidi="en-US"/>
    </w:rPr>
  </w:style>
  <w:style w:type="character" w:customStyle="1" w:styleId="affa">
    <w:name w:val="Текст примечания Знак"/>
    <w:basedOn w:val="a1"/>
    <w:link w:val="aff9"/>
    <w:rsid w:val="00B81177"/>
    <w:rPr>
      <w:rFonts w:ascii="Calibri" w:eastAsia="Times New Roman" w:hAnsi="Calibri" w:cs="Times New Roman"/>
      <w:sz w:val="24"/>
      <w:szCs w:val="24"/>
      <w:lang w:val="en-US" w:bidi="en-US"/>
    </w:rPr>
  </w:style>
  <w:style w:type="paragraph" w:styleId="affb">
    <w:name w:val="annotation subject"/>
    <w:basedOn w:val="aff9"/>
    <w:next w:val="aff9"/>
    <w:link w:val="affc"/>
    <w:rsid w:val="00B81177"/>
    <w:rPr>
      <w:b/>
      <w:bCs/>
    </w:rPr>
  </w:style>
  <w:style w:type="character" w:customStyle="1" w:styleId="affc">
    <w:name w:val="Тема примечания Знак"/>
    <w:basedOn w:val="affa"/>
    <w:link w:val="affb"/>
    <w:rsid w:val="00B81177"/>
    <w:rPr>
      <w:b/>
      <w:bCs/>
    </w:rPr>
  </w:style>
  <w:style w:type="paragraph" w:customStyle="1" w:styleId="xl17">
    <w:name w:val="xl17"/>
    <w:basedOn w:val="a0"/>
    <w:rsid w:val="00B81177"/>
    <w:pPr>
      <w:spacing w:before="100" w:beforeAutospacing="1" w:after="100" w:afterAutospacing="1"/>
    </w:pPr>
    <w:rPr>
      <w:rFonts w:ascii="Calibri" w:eastAsia="Times New Roman" w:hAnsi="Calibri" w:cs="Times New Roman"/>
      <w:color w:val="auto"/>
      <w:sz w:val="18"/>
      <w:szCs w:val="18"/>
      <w:lang w:val="en-US" w:eastAsia="en-US" w:bidi="en-US"/>
    </w:rPr>
  </w:style>
  <w:style w:type="paragraph" w:customStyle="1" w:styleId="xl18">
    <w:name w:val="xl18"/>
    <w:basedOn w:val="a0"/>
    <w:rsid w:val="00B81177"/>
    <w:pPr>
      <w:spacing w:before="100" w:beforeAutospacing="1" w:after="100" w:afterAutospacing="1"/>
    </w:pPr>
    <w:rPr>
      <w:rFonts w:ascii="Calibri" w:eastAsia="Times New Roman" w:hAnsi="Calibri" w:cs="Times New Roman"/>
      <w:color w:val="auto"/>
      <w:sz w:val="17"/>
      <w:szCs w:val="17"/>
      <w:lang w:val="en-US" w:eastAsia="en-US" w:bidi="en-US"/>
    </w:rPr>
  </w:style>
  <w:style w:type="paragraph" w:customStyle="1" w:styleId="xl19">
    <w:name w:val="xl19"/>
    <w:basedOn w:val="a0"/>
    <w:rsid w:val="00B81177"/>
    <w:pPr>
      <w:spacing w:before="100" w:beforeAutospacing="1" w:after="100" w:afterAutospacing="1"/>
      <w:jc w:val="center"/>
    </w:pPr>
    <w:rPr>
      <w:rFonts w:ascii="Calibri" w:eastAsia="Times New Roman" w:hAnsi="Calibri" w:cs="Times New Roman"/>
      <w:b/>
      <w:bCs/>
      <w:color w:val="auto"/>
      <w:lang w:val="en-US" w:eastAsia="en-US" w:bidi="en-US"/>
    </w:rPr>
  </w:style>
  <w:style w:type="paragraph" w:customStyle="1" w:styleId="xl20">
    <w:name w:val="xl20"/>
    <w:basedOn w:val="a0"/>
    <w:rsid w:val="00B81177"/>
    <w:pPr>
      <w:spacing w:before="100" w:beforeAutospacing="1" w:after="100" w:afterAutospacing="1"/>
    </w:pPr>
    <w:rPr>
      <w:rFonts w:ascii="Calibri" w:eastAsia="Times New Roman" w:hAnsi="Calibri" w:cs="Times New Roman"/>
      <w:b/>
      <w:bCs/>
      <w:color w:val="auto"/>
      <w:sz w:val="18"/>
      <w:szCs w:val="18"/>
      <w:lang w:val="en-US" w:eastAsia="en-US" w:bidi="en-US"/>
    </w:rPr>
  </w:style>
  <w:style w:type="paragraph" w:customStyle="1" w:styleId="xl21">
    <w:name w:val="xl21"/>
    <w:basedOn w:val="a0"/>
    <w:rsid w:val="00B81177"/>
    <w:pPr>
      <w:spacing w:before="100" w:beforeAutospacing="1" w:after="100" w:afterAutospacing="1"/>
    </w:pPr>
    <w:rPr>
      <w:rFonts w:ascii="Calibri" w:eastAsia="Times New Roman" w:hAnsi="Calibri" w:cs="Times New Roman"/>
      <w:b/>
      <w:bCs/>
      <w:color w:val="auto"/>
      <w:lang w:val="en-US" w:eastAsia="en-US" w:bidi="en-US"/>
    </w:rPr>
  </w:style>
  <w:style w:type="paragraph" w:customStyle="1" w:styleId="xl41">
    <w:name w:val="xl41"/>
    <w:basedOn w:val="a0"/>
    <w:rsid w:val="00B811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eastAsia="Times New Roman" w:hAnsi="Calibri" w:cs="Times New Roman"/>
      <w:color w:val="auto"/>
      <w:sz w:val="17"/>
      <w:szCs w:val="17"/>
      <w:lang w:val="en-US" w:eastAsia="en-US" w:bidi="en-US"/>
    </w:rPr>
  </w:style>
  <w:style w:type="paragraph" w:customStyle="1" w:styleId="xl42">
    <w:name w:val="xl42"/>
    <w:basedOn w:val="a0"/>
    <w:rsid w:val="00B8117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eastAsia="Times New Roman" w:hAnsi="Calibri" w:cs="Times New Roman"/>
      <w:color w:val="auto"/>
      <w:sz w:val="17"/>
      <w:szCs w:val="17"/>
      <w:lang w:val="en-US" w:eastAsia="en-US" w:bidi="en-US"/>
    </w:rPr>
  </w:style>
  <w:style w:type="paragraph" w:customStyle="1" w:styleId="xl43">
    <w:name w:val="xl43"/>
    <w:basedOn w:val="a0"/>
    <w:rsid w:val="00B81177"/>
    <w:pPr>
      <w:spacing w:before="100" w:beforeAutospacing="1" w:after="100" w:afterAutospacing="1"/>
      <w:jc w:val="center"/>
    </w:pPr>
    <w:rPr>
      <w:rFonts w:ascii="Calibri" w:eastAsia="Times New Roman" w:hAnsi="Calibri" w:cs="Times New Roman"/>
      <w:b/>
      <w:bCs/>
      <w:color w:val="auto"/>
      <w:lang w:val="en-US" w:eastAsia="en-US" w:bidi="en-US"/>
    </w:rPr>
  </w:style>
  <w:style w:type="paragraph" w:customStyle="1" w:styleId="xl44">
    <w:name w:val="xl44"/>
    <w:basedOn w:val="a0"/>
    <w:rsid w:val="00B81177"/>
    <w:pPr>
      <w:spacing w:before="100" w:beforeAutospacing="1" w:after="100" w:afterAutospacing="1"/>
    </w:pPr>
    <w:rPr>
      <w:rFonts w:ascii="Calibri" w:eastAsia="Times New Roman" w:hAnsi="Calibri" w:cs="Times New Roman"/>
      <w:b/>
      <w:bCs/>
      <w:color w:val="auto"/>
      <w:lang w:val="en-US" w:eastAsia="en-US" w:bidi="en-US"/>
    </w:rPr>
  </w:style>
  <w:style w:type="paragraph" w:customStyle="1" w:styleId="xl45">
    <w:name w:val="xl45"/>
    <w:basedOn w:val="a0"/>
    <w:rsid w:val="00B8117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46">
    <w:name w:val="xl46"/>
    <w:basedOn w:val="a0"/>
    <w:rsid w:val="00B8117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47">
    <w:name w:val="xl47"/>
    <w:basedOn w:val="a0"/>
    <w:rsid w:val="00B8117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48">
    <w:name w:val="xl48"/>
    <w:basedOn w:val="a0"/>
    <w:rsid w:val="00B811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49">
    <w:name w:val="xl49"/>
    <w:basedOn w:val="a0"/>
    <w:rsid w:val="00B8117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50">
    <w:name w:val="xl50"/>
    <w:basedOn w:val="a0"/>
    <w:rsid w:val="00B8117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Times New Roman"/>
      <w:color w:val="auto"/>
      <w:sz w:val="18"/>
      <w:szCs w:val="18"/>
      <w:lang w:val="en-US" w:eastAsia="en-US" w:bidi="en-US"/>
    </w:rPr>
  </w:style>
  <w:style w:type="paragraph" w:customStyle="1" w:styleId="xl51">
    <w:name w:val="xl51"/>
    <w:basedOn w:val="a0"/>
    <w:rsid w:val="00B81177"/>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52">
    <w:name w:val="xl52"/>
    <w:basedOn w:val="a0"/>
    <w:rsid w:val="00B81177"/>
    <w:pPr>
      <w:pBdr>
        <w:left w:val="single" w:sz="8" w:space="0" w:color="auto"/>
        <w:right w:val="single" w:sz="4"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53">
    <w:name w:val="xl53"/>
    <w:basedOn w:val="a0"/>
    <w:rsid w:val="00B81177"/>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54">
    <w:name w:val="xl54"/>
    <w:basedOn w:val="a0"/>
    <w:rsid w:val="00B81177"/>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55">
    <w:name w:val="xl55"/>
    <w:basedOn w:val="a0"/>
    <w:rsid w:val="00B81177"/>
    <w:pPr>
      <w:pBdr>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56">
    <w:name w:val="xl56"/>
    <w:basedOn w:val="a0"/>
    <w:rsid w:val="00B81177"/>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57">
    <w:name w:val="xl57"/>
    <w:basedOn w:val="a0"/>
    <w:rsid w:val="00B81177"/>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58">
    <w:name w:val="xl58"/>
    <w:basedOn w:val="a0"/>
    <w:rsid w:val="00B81177"/>
    <w:pPr>
      <w:pBdr>
        <w:left w:val="single" w:sz="4" w:space="0" w:color="auto"/>
        <w:right w:val="single" w:sz="8"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59">
    <w:name w:val="xl59"/>
    <w:basedOn w:val="a0"/>
    <w:rsid w:val="00B81177"/>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60">
    <w:name w:val="xl60"/>
    <w:basedOn w:val="a0"/>
    <w:rsid w:val="00B81177"/>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61">
    <w:name w:val="xl61"/>
    <w:basedOn w:val="a0"/>
    <w:rsid w:val="00B81177"/>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62">
    <w:name w:val="xl62"/>
    <w:basedOn w:val="a0"/>
    <w:rsid w:val="00B81177"/>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eastAsia="Times New Roman" w:hAnsi="Calibri" w:cs="Times New Roman"/>
      <w:color w:val="auto"/>
      <w:sz w:val="17"/>
      <w:szCs w:val="17"/>
      <w:lang w:val="en-US" w:eastAsia="en-US" w:bidi="en-US"/>
    </w:rPr>
  </w:style>
  <w:style w:type="paragraph" w:customStyle="1" w:styleId="xl63">
    <w:name w:val="xl63"/>
    <w:basedOn w:val="a0"/>
    <w:rsid w:val="00B8117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color w:val="auto"/>
      <w:sz w:val="18"/>
      <w:szCs w:val="18"/>
      <w:lang w:val="en-US" w:eastAsia="en-US" w:bidi="en-US"/>
    </w:rPr>
  </w:style>
  <w:style w:type="paragraph" w:customStyle="1" w:styleId="xl64">
    <w:name w:val="xl64"/>
    <w:basedOn w:val="a0"/>
    <w:rsid w:val="00B8117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color w:val="auto"/>
      <w:sz w:val="18"/>
      <w:szCs w:val="18"/>
      <w:lang w:val="en-US" w:eastAsia="en-US" w:bidi="en-US"/>
    </w:rPr>
  </w:style>
  <w:style w:type="paragraph" w:customStyle="1" w:styleId="xl65">
    <w:name w:val="xl65"/>
    <w:basedOn w:val="a0"/>
    <w:rsid w:val="00B8117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color w:val="auto"/>
      <w:sz w:val="18"/>
      <w:szCs w:val="18"/>
      <w:lang w:val="en-US" w:eastAsia="en-US" w:bidi="en-US"/>
    </w:rPr>
  </w:style>
  <w:style w:type="character" w:styleId="affd">
    <w:name w:val="Strong"/>
    <w:uiPriority w:val="22"/>
    <w:qFormat/>
    <w:rsid w:val="00B81177"/>
    <w:rPr>
      <w:b/>
      <w:bCs/>
    </w:rPr>
  </w:style>
  <w:style w:type="paragraph" w:styleId="28">
    <w:name w:val="Quote"/>
    <w:basedOn w:val="a0"/>
    <w:next w:val="a0"/>
    <w:link w:val="29"/>
    <w:uiPriority w:val="29"/>
    <w:qFormat/>
    <w:rsid w:val="00B81177"/>
    <w:rPr>
      <w:rFonts w:ascii="Calibri" w:eastAsia="Times New Roman" w:hAnsi="Calibri" w:cs="Times New Roman"/>
      <w:i/>
      <w:color w:val="auto"/>
      <w:lang w:val="en-US" w:eastAsia="en-US" w:bidi="en-US"/>
    </w:rPr>
  </w:style>
  <w:style w:type="character" w:customStyle="1" w:styleId="29">
    <w:name w:val="Цитата 2 Знак"/>
    <w:basedOn w:val="a1"/>
    <w:link w:val="28"/>
    <w:uiPriority w:val="29"/>
    <w:rsid w:val="00B81177"/>
    <w:rPr>
      <w:rFonts w:ascii="Calibri" w:eastAsia="Times New Roman" w:hAnsi="Calibri" w:cs="Times New Roman"/>
      <w:i/>
      <w:sz w:val="24"/>
      <w:szCs w:val="24"/>
      <w:lang w:val="en-US" w:bidi="en-US"/>
    </w:rPr>
  </w:style>
  <w:style w:type="paragraph" w:styleId="affe">
    <w:name w:val="Intense Quote"/>
    <w:basedOn w:val="a0"/>
    <w:next w:val="a0"/>
    <w:link w:val="afff"/>
    <w:uiPriority w:val="30"/>
    <w:qFormat/>
    <w:rsid w:val="00B81177"/>
    <w:pPr>
      <w:ind w:left="720" w:right="720"/>
    </w:pPr>
    <w:rPr>
      <w:rFonts w:ascii="Calibri" w:eastAsia="Times New Roman" w:hAnsi="Calibri" w:cs="Times New Roman"/>
      <w:b/>
      <w:i/>
      <w:color w:val="auto"/>
      <w:szCs w:val="22"/>
      <w:lang w:val="en-US" w:eastAsia="en-US" w:bidi="en-US"/>
    </w:rPr>
  </w:style>
  <w:style w:type="character" w:customStyle="1" w:styleId="afff">
    <w:name w:val="Выделенная цитата Знак"/>
    <w:basedOn w:val="a1"/>
    <w:link w:val="affe"/>
    <w:uiPriority w:val="30"/>
    <w:rsid w:val="00B81177"/>
    <w:rPr>
      <w:rFonts w:ascii="Calibri" w:eastAsia="Times New Roman" w:hAnsi="Calibri" w:cs="Times New Roman"/>
      <w:b/>
      <w:i/>
      <w:sz w:val="24"/>
      <w:lang w:val="en-US" w:bidi="en-US"/>
    </w:rPr>
  </w:style>
  <w:style w:type="character" w:styleId="afff0">
    <w:name w:val="Subtle Emphasis"/>
    <w:uiPriority w:val="19"/>
    <w:qFormat/>
    <w:rsid w:val="00B81177"/>
    <w:rPr>
      <w:i/>
      <w:color w:val="5A5A5A"/>
    </w:rPr>
  </w:style>
  <w:style w:type="character" w:styleId="afff1">
    <w:name w:val="Intense Emphasis"/>
    <w:uiPriority w:val="21"/>
    <w:qFormat/>
    <w:rsid w:val="00B81177"/>
    <w:rPr>
      <w:b/>
      <w:i/>
      <w:sz w:val="24"/>
      <w:szCs w:val="24"/>
      <w:u w:val="single"/>
    </w:rPr>
  </w:style>
  <w:style w:type="character" w:styleId="afff2">
    <w:name w:val="Subtle Reference"/>
    <w:uiPriority w:val="31"/>
    <w:qFormat/>
    <w:rsid w:val="00B81177"/>
    <w:rPr>
      <w:sz w:val="24"/>
      <w:szCs w:val="24"/>
      <w:u w:val="single"/>
    </w:rPr>
  </w:style>
  <w:style w:type="character" w:styleId="afff3">
    <w:name w:val="Intense Reference"/>
    <w:uiPriority w:val="32"/>
    <w:qFormat/>
    <w:rsid w:val="00B81177"/>
    <w:rPr>
      <w:b/>
      <w:sz w:val="24"/>
      <w:u w:val="single"/>
    </w:rPr>
  </w:style>
  <w:style w:type="character" w:styleId="afff4">
    <w:name w:val="Book Title"/>
    <w:uiPriority w:val="33"/>
    <w:qFormat/>
    <w:rsid w:val="00B81177"/>
    <w:rPr>
      <w:rFonts w:ascii="Cambria" w:eastAsia="Times New Roman" w:hAnsi="Cambria"/>
      <w:b/>
      <w:i/>
      <w:sz w:val="24"/>
      <w:szCs w:val="24"/>
    </w:rPr>
  </w:style>
  <w:style w:type="paragraph" w:customStyle="1" w:styleId="1a">
    <w:name w:val="Стиль1"/>
    <w:basedOn w:val="1"/>
    <w:qFormat/>
    <w:rsid w:val="00B81177"/>
    <w:pPr>
      <w:spacing w:before="240" w:after="60"/>
      <w:jc w:val="right"/>
    </w:pPr>
    <w:rPr>
      <w:rFonts w:ascii="Calibri" w:hAnsi="Calibri"/>
      <w:b/>
      <w:bCs/>
      <w:kern w:val="32"/>
      <w:sz w:val="32"/>
      <w:szCs w:val="32"/>
      <w:lang w:val="en-US" w:eastAsia="en-US" w:bidi="en-US"/>
    </w:rPr>
  </w:style>
  <w:style w:type="paragraph" w:customStyle="1" w:styleId="1TimesNewRoman">
    <w:name w:val="Стиль Заголовок 1 + Times New Roman"/>
    <w:basedOn w:val="1"/>
    <w:rsid w:val="00B81177"/>
    <w:pPr>
      <w:spacing w:before="240" w:after="60"/>
      <w:jc w:val="left"/>
    </w:pPr>
    <w:rPr>
      <w:rFonts w:ascii="Calibri" w:hAnsi="Calibri" w:cs="Century Gothic"/>
      <w:b/>
      <w:bCs/>
      <w:kern w:val="32"/>
      <w:sz w:val="32"/>
      <w:szCs w:val="32"/>
      <w:lang w:val="en-US" w:eastAsia="en-US" w:bidi="en-US"/>
    </w:rPr>
  </w:style>
  <w:style w:type="paragraph" w:customStyle="1" w:styleId="1TimesNewRoman0">
    <w:name w:val="Стиль Заголовок 1 + Times New Roman По правому краю"/>
    <w:basedOn w:val="1"/>
    <w:rsid w:val="00B81177"/>
    <w:pPr>
      <w:spacing w:before="240" w:after="60"/>
      <w:jc w:val="right"/>
    </w:pPr>
    <w:rPr>
      <w:rFonts w:ascii="Calibri" w:hAnsi="Calibri"/>
      <w:b/>
      <w:bCs/>
      <w:kern w:val="32"/>
      <w:sz w:val="32"/>
      <w:szCs w:val="20"/>
      <w:lang w:val="en-US" w:eastAsia="en-US" w:bidi="en-US"/>
    </w:rPr>
  </w:style>
  <w:style w:type="paragraph" w:customStyle="1" w:styleId="1415">
    <w:name w:val="Стиль 14 пт полужирный курсив По центру Междустр.интервал:  15..."/>
    <w:basedOn w:val="a0"/>
    <w:rsid w:val="00B81177"/>
    <w:pPr>
      <w:spacing w:line="360" w:lineRule="auto"/>
      <w:jc w:val="center"/>
    </w:pPr>
    <w:rPr>
      <w:rFonts w:ascii="Times New Roman" w:eastAsia="Times New Roman" w:hAnsi="Times New Roman" w:cs="Times New Roman"/>
      <w:b/>
      <w:bCs/>
      <w:i/>
      <w:iCs/>
      <w:color w:val="auto"/>
      <w:sz w:val="28"/>
      <w:szCs w:val="20"/>
    </w:rPr>
  </w:style>
  <w:style w:type="paragraph" w:customStyle="1" w:styleId="2TimesNewRoman">
    <w:name w:val="Стиль Заголовок 2 + Times New Roman По центру"/>
    <w:basedOn w:val="20"/>
    <w:rsid w:val="00B81177"/>
    <w:pPr>
      <w:keepLines w:val="0"/>
      <w:spacing w:before="240" w:after="60"/>
      <w:jc w:val="center"/>
    </w:pPr>
    <w:rPr>
      <w:rFonts w:ascii="Times New Roman" w:eastAsia="Times New Roman" w:hAnsi="Times New Roman" w:cs="Times New Roman"/>
      <w:i/>
      <w:iCs/>
      <w:color w:val="auto"/>
      <w:sz w:val="28"/>
      <w:szCs w:val="20"/>
    </w:rPr>
  </w:style>
  <w:style w:type="paragraph" w:customStyle="1" w:styleId="1CStyle59">
    <w:name w:val="1CStyle59"/>
    <w:rsid w:val="00B81177"/>
    <w:pPr>
      <w:jc w:val="center"/>
    </w:pPr>
    <w:rPr>
      <w:rFonts w:ascii="Verdana" w:eastAsia="Times New Roman" w:hAnsi="Verdana" w:cs="Times New Roman"/>
      <w:b/>
      <w:sz w:val="16"/>
      <w:lang w:eastAsia="ru-RU"/>
    </w:rPr>
  </w:style>
  <w:style w:type="paragraph" w:customStyle="1" w:styleId="1CStyle58">
    <w:name w:val="1CStyle58"/>
    <w:rsid w:val="00B81177"/>
    <w:pPr>
      <w:jc w:val="center"/>
    </w:pPr>
    <w:rPr>
      <w:rFonts w:ascii="Verdana" w:eastAsia="Times New Roman" w:hAnsi="Verdana" w:cs="Times New Roman"/>
      <w:b/>
      <w:sz w:val="16"/>
      <w:lang w:eastAsia="ru-RU"/>
    </w:rPr>
  </w:style>
  <w:style w:type="paragraph" w:customStyle="1" w:styleId="1CStyle85">
    <w:name w:val="1CStyle85"/>
    <w:rsid w:val="00B81177"/>
    <w:pPr>
      <w:jc w:val="center"/>
    </w:pPr>
    <w:rPr>
      <w:rFonts w:ascii="Verdana" w:eastAsia="Times New Roman" w:hAnsi="Verdana" w:cs="Times New Roman"/>
      <w:sz w:val="16"/>
      <w:lang w:eastAsia="ru-RU"/>
    </w:rPr>
  </w:style>
  <w:style w:type="paragraph" w:customStyle="1" w:styleId="1CStyle87">
    <w:name w:val="1CStyle87"/>
    <w:rsid w:val="00B81177"/>
    <w:pPr>
      <w:wordWrap w:val="0"/>
      <w:jc w:val="center"/>
    </w:pPr>
    <w:rPr>
      <w:rFonts w:ascii="Verdana" w:eastAsia="Times New Roman" w:hAnsi="Verdana" w:cs="Times New Roman"/>
      <w:sz w:val="16"/>
      <w:lang w:eastAsia="ru-RU"/>
    </w:rPr>
  </w:style>
  <w:style w:type="paragraph" w:customStyle="1" w:styleId="1CStyle86">
    <w:name w:val="1CStyle86"/>
    <w:rsid w:val="00B81177"/>
    <w:pPr>
      <w:jc w:val="right"/>
    </w:pPr>
    <w:rPr>
      <w:rFonts w:ascii="Verdana" w:eastAsia="Times New Roman" w:hAnsi="Verdana" w:cs="Times New Roman"/>
      <w:sz w:val="16"/>
      <w:lang w:eastAsia="ru-RU"/>
    </w:rPr>
  </w:style>
  <w:style w:type="paragraph" w:customStyle="1" w:styleId="ConsPlusDocList">
    <w:name w:val="ConsPlusDocList"/>
    <w:rsid w:val="00B8117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Знак Знак Char Знак Знак Char"/>
    <w:basedOn w:val="a0"/>
    <w:rsid w:val="00B81177"/>
    <w:pPr>
      <w:tabs>
        <w:tab w:val="left" w:pos="709"/>
      </w:tabs>
    </w:pPr>
    <w:rPr>
      <w:rFonts w:ascii="Tahoma" w:eastAsia="Times New Roman" w:hAnsi="Tahoma" w:cs="Times New Roman"/>
      <w:color w:val="auto"/>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9289</Words>
  <Characters>52950</Characters>
  <Application>Microsoft Office Word</Application>
  <DocSecurity>0</DocSecurity>
  <Lines>441</Lines>
  <Paragraphs>124</Paragraphs>
  <ScaleCrop>false</ScaleCrop>
  <Company/>
  <LinksUpToDate>false</LinksUpToDate>
  <CharactersWithSpaces>62115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2016-02-17T08:59:00Z</dcterms:created>
  <dcterms:modified xsi:type="dcterms:W3CDTF">2016-02-17T09:07:00Z</dcterms:modified>
</cp:coreProperties>
</file>